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850" w:type="pct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3708"/>
        <w:gridCol w:w="1373"/>
        <w:gridCol w:w="3993"/>
      </w:tblGrid>
      <w:tr>
        <w:trPr/>
        <w:tc>
          <w:tcPr>
            <w:tcW w:w="3708" w:type="dxa"/>
            <w:tcBorders/>
            <w:shd w:color="auto" w:fill="auto" w:val="clear"/>
          </w:tcPr>
          <w:p>
            <w:pPr>
              <w:pStyle w:val="Normal"/>
              <w:spacing w:lineRule="exact" w:line="240"/>
              <w:rPr>
                <w:bCs/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  <w:t>СОГЛАСОВАНО</w:t>
            </w:r>
          </w:p>
          <w:p>
            <w:pPr>
              <w:pStyle w:val="Normal"/>
              <w:spacing w:lineRule="exact" w:line="240"/>
              <w:rPr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  <w:t>Руководитель Федерального агентства по делам молодежи</w:t>
            </w:r>
          </w:p>
          <w:p>
            <w:pPr>
              <w:pStyle w:val="Normal"/>
              <w:spacing w:lineRule="exact" w:line="24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  <w:t>_______________ А.В. Бугаев</w:t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</w:r>
          </w:p>
          <w:p>
            <w:pPr>
              <w:pStyle w:val="Normal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 __________ 2020 года</w:t>
            </w:r>
          </w:p>
        </w:tc>
        <w:tc>
          <w:tcPr>
            <w:tcW w:w="1373" w:type="dxa"/>
            <w:tcBorders/>
            <w:shd w:color="auto" w:fill="auto" w:val="clear"/>
          </w:tcPr>
          <w:p>
            <w:pPr>
              <w:pStyle w:val="Normal"/>
              <w:spacing w:before="120" w:after="120"/>
              <w:jc w:val="righ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993" w:type="dxa"/>
            <w:tcBorders/>
            <w:shd w:color="auto" w:fill="auto" w:val="clear"/>
          </w:tcPr>
          <w:p>
            <w:pPr>
              <w:pStyle w:val="Normal"/>
              <w:spacing w:lineRule="exact" w:line="240"/>
              <w:rPr>
                <w:bCs/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  <w:t>УТВЕРЖДАЮ</w:t>
            </w:r>
          </w:p>
          <w:p>
            <w:pPr>
              <w:pStyle w:val="Normal"/>
              <w:spacing w:lineRule="exact" w:line="240"/>
              <w:rPr/>
            </w:pPr>
            <w:r>
              <w:rPr>
                <w:bCs/>
                <w:sz w:val="28"/>
                <w:szCs w:val="27"/>
              </w:rPr>
              <w:t xml:space="preserve">Заместитель Председателя </w:t>
              <w:br/>
              <w:t xml:space="preserve">Правительства Алтайского края, председатель организационного комитета молодежного образовательного форума «Алтай. Территория развития – 2020» </w:t>
            </w:r>
          </w:p>
          <w:p>
            <w:pPr>
              <w:pStyle w:val="Normal"/>
              <w:spacing w:lineRule="exact" w:line="240"/>
              <w:rPr>
                <w:bCs/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</w:r>
          </w:p>
          <w:p>
            <w:pPr>
              <w:pStyle w:val="Normal"/>
              <w:spacing w:lineRule="exact" w:line="240"/>
              <w:rPr>
                <w:bCs/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  <w:t>_________________ Д.С. Губин</w:t>
            </w:r>
          </w:p>
          <w:p>
            <w:pPr>
              <w:pStyle w:val="Normal"/>
              <w:spacing w:lineRule="exact" w:line="240"/>
              <w:rPr>
                <w:bCs/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</w:r>
          </w:p>
          <w:p>
            <w:pPr>
              <w:pStyle w:val="Normal"/>
              <w:spacing w:lineRule="exact" w:line="240"/>
              <w:rPr>
                <w:bCs/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  <w:t>«____» ____________ 2020 года</w:t>
            </w:r>
          </w:p>
        </w:tc>
      </w:tr>
    </w:tbl>
    <w:p>
      <w:pPr>
        <w:pStyle w:val="311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311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311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ПОЛОЖЕНИЕ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о молодежном образовательном форуме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«Алтай. Территория развития – 2020»</w:t>
      </w:r>
    </w:p>
    <w:p>
      <w:pPr>
        <w:pStyle w:val="BodyTextIndent2"/>
        <w:spacing w:lineRule="auto" w:line="240" w:before="0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spacing w:lineRule="auto" w:line="228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28"/>
        <w:ind w:firstLine="709"/>
        <w:jc w:val="both"/>
        <w:rPr/>
      </w:pPr>
      <w:r>
        <w:rPr>
          <w:sz w:val="28"/>
          <w:szCs w:val="28"/>
        </w:rPr>
        <w:t xml:space="preserve">1.1. Молодежный образовательный форум «Алтай. Территория развития – 2020» (далее – «Форум») – </w:t>
      </w:r>
      <w:r>
        <w:rPr>
          <w:sz w:val="28"/>
          <w:szCs w:val="28"/>
          <w:highlight w:val="white"/>
        </w:rPr>
        <w:t>это акселерационная платформа по созданию и развитию технологий поддержки территорий силами молодых кадров</w:t>
      </w:r>
      <w:r>
        <w:rPr>
          <w:sz w:val="28"/>
          <w:szCs w:val="28"/>
        </w:rPr>
        <w:t xml:space="preserve">. Форум объединит представителей активной молодежи, а также почетных гостей, наставников, медийных личностей и экспертов из Сибирского федерального округа, регионов России и зарубежья. Форум направлен на создание комфортной коммуникационной и управленческой среды, объединяющей молодежные профессиональные и креативные сообщества, лидеров проектов, успешных представителей отраслей, с целью разработки эффективных управленческих инструментов для развития Алтайского края и других регионов России.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Форум имеет статус окружного форума в Сибирском федеральном округе.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Настоящее положение определяет порядок организации и проведения Форума.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Форум проводится в соответствии со следующими нормативными актами: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28.06.1995 № 98-ФЗ «О государственной поддержке молодежных и детских общественных объединений»;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28"/>
        <w:ind w:firstLine="709"/>
        <w:jc w:val="both"/>
        <w:rPr>
          <w:sz w:val="28"/>
          <w:szCs w:val="28"/>
        </w:rPr>
      </w:pPr>
      <w:bookmarkStart w:id="0" w:name="OLE_LINK2"/>
      <w:bookmarkStart w:id="1" w:name="OLE_LINK1"/>
      <w:r>
        <w:rPr>
          <w:sz w:val="28"/>
          <w:szCs w:val="28"/>
        </w:rPr>
        <w:t>концепция долгосрочного социально-экономического развития Российской Федерации</w:t>
      </w:r>
      <w:bookmarkEnd w:id="0"/>
      <w:bookmarkEnd w:id="1"/>
      <w:r>
        <w:rPr>
          <w:sz w:val="28"/>
          <w:szCs w:val="28"/>
        </w:rPr>
        <w:t xml:space="preserve"> на период до 2020 года, утвержденная распоряжением Правительства Российской Федерации от 17.11.2008 </w:t>
        <w:br/>
        <w:t>№ 1662-р;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государственной молодежной политики Российской Федерации до 2025 года, утвержденные распоряжением Правительства Российской Федерации от 29.11.2014 № 2403-р;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реализации Основ государственной молодежной политики Российской Федерации на период до 2025 года, утвержденный распоряжением Правительства Российской Федерации от 12.12.2015 </w:t>
        <w:br/>
        <w:t>№ 2570-р;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28"/>
        <w:ind w:firstLine="709"/>
        <w:jc w:val="both"/>
        <w:rPr/>
      </w:pPr>
      <w:r>
        <w:rPr>
          <w:sz w:val="28"/>
          <w:szCs w:val="28"/>
        </w:rPr>
        <w:t xml:space="preserve">Стратегия социально-экономического развития Сибири до 2020 года, утвержденная распоряжением Правительства Российской Федерации </w:t>
        <w:br/>
        <w:t>от 05.07.2010 № 1120;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28"/>
        <w:ind w:firstLine="709"/>
        <w:jc w:val="both"/>
        <w:rPr/>
      </w:pPr>
      <w:r>
        <w:rPr>
          <w:sz w:val="28"/>
          <w:szCs w:val="28"/>
        </w:rPr>
        <w:t>государственная программа Алтайского края «Развитие молодежной политики в Алтайском крае», утвержденная постановлением Правительства Алтайского края от 10.04.2020 № 156</w:t>
      </w:r>
      <w:r>
        <w:rPr>
          <w:sz w:val="28"/>
          <w:szCs w:val="28"/>
          <w:highlight w:val="white"/>
        </w:rPr>
        <w:t>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 государственной региональной молодежной политике в Алтайском крае от 05.11.2011 № 87-ЗС;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 государственной поддержке молодежных и детских общественных объединений в Алтайском крае от 06.04.1998 № 19-ЗС;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28"/>
        <w:ind w:firstLine="709"/>
        <w:jc w:val="both"/>
        <w:rPr/>
      </w:pPr>
      <w:r>
        <w:rPr>
          <w:sz w:val="28"/>
          <w:szCs w:val="28"/>
        </w:rPr>
        <w:t>региональный проект «Социальная активность», утвержденный протоколом заседания Совета при Губернаторе Алтайского края по стратегическому развитию и приоритетным проектам от 14.12.2018 № 2;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28"/>
        <w:ind w:firstLine="709"/>
        <w:jc w:val="both"/>
        <w:rPr/>
      </w:pPr>
      <w:r>
        <w:rPr>
          <w:sz w:val="28"/>
          <w:szCs w:val="28"/>
        </w:rPr>
        <w:t xml:space="preserve">методические рекомендации по организации и проведению молодежных форумов в рамках Всероссийской молодежной форумной кампании, утвержденных приказом Федерального агентства по делам молодежи от 22.06.2020 № 170.  </w:t>
      </w:r>
    </w:p>
    <w:p>
      <w:pPr>
        <w:pStyle w:val="Normal"/>
        <w:widowControl w:val="false"/>
        <w:spacing w:lineRule="auto" w:line="228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Форума</w:t>
      </w:r>
    </w:p>
    <w:p>
      <w:pPr>
        <w:pStyle w:val="Normal"/>
        <w:widowControl w:val="false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Цель Форума – вовлечение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талантливых управленцев и молодеж-ных команд в процесс разработки и реализации стратегических направлений развития территорий, формирование необходимого кадрового потенциала и инфраструктуры региона для внедрения современных технологий, проектных инициатив, повышения качества жизни и решения задач социально-экономического развития Сибирского федерального округа.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Задачи Форума: 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в Алтайском крае акселерационной, эффективно действую-щей образовательной молодежной площадки для разработки и реализации перспективных коммерческих и социальных проектов развития территорий;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имеющихся молодежных НКО и объединений с целью постоянного вовлечения молодежи в процессы развития государственного управления и местного самоуправления, бизнеса, науки и образования, социальной сферы, общественно-политической жизни, культуры, спорта и творчества;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поддержка молодых людей, обладающих высоким уровнем управленческого потенциала, содействие их личностному развитию и профессиональному росту через систему наставничества, поддержку молодежных инициатив и проектов по развитию территорий;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социально-экономической активности молодежи и повышение ее конкурентоспособности на рынке труда;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платформы для выявления и тиражирования эффективных технологий поддержки созидательной деятельности молодежи, повышения уровня ее компетенции в разных сферах за счет патриотического воспитания, вовлечения молодежи в здоровый образ жизни и занятия спортом, популяризации культуры безопасности в молодежной среде, вовлечения в работу средств массовой информации, развития международного и межрегионального молодежного сотрудничества, развития молодежного самоуправления, поддержки и взаимодействия с общественными организациями и движениями, содействия профориентации и карьерным устремлениям молодежи, развития инновации и научно-технического творчества, вовлечения в волонтерскую деятельность, формирования гражданской идентичности, вовлечения в занятие творческой деятельностью.</w:t>
      </w:r>
    </w:p>
    <w:p>
      <w:pPr>
        <w:pStyle w:val="Normal"/>
        <w:widowControl w:val="false"/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3. Сроки, место и условия проведения Форума</w:t>
      </w:r>
    </w:p>
    <w:p>
      <w:pPr>
        <w:pStyle w:val="Normal"/>
        <w:widowControl w:val="false"/>
        <w:ind w:firstLine="709"/>
        <w:jc w:val="both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Форум проводится в две смены по трем направлениям: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«АТР-социальный: Лидер – Команда – Общество» и «АТР-управлен-ческий: Наука – Бизнес – Государство» – с 12 по 17 сентября 2020 года.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«АТР-трудовой: Труд – Экономика – Развитие» - с 18 по 21 сентября 2020 года. 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Площадки образовательной программы смен форума приведены в разделе 10 настоящего положения.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Форум проходит на территории Алтайского района Алтайского края.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На Форуме создана безбарьерная среда, основными принципами которой являются равенство и уважение участников.</w:t>
      </w:r>
    </w:p>
    <w:p>
      <w:pPr>
        <w:pStyle w:val="Normal"/>
        <w:widowControl w:val="false"/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Организаторы, руководство Форума</w:t>
      </w:r>
    </w:p>
    <w:p>
      <w:pPr>
        <w:pStyle w:val="Normal"/>
        <w:widowControl w:val="false"/>
        <w:ind w:firstLine="709"/>
        <w:jc w:val="both"/>
        <w:rPr>
          <w:sz w:val="20"/>
          <w:szCs w:val="28"/>
          <w:u w:val="single"/>
        </w:rPr>
      </w:pPr>
      <w:r>
        <w:rPr>
          <w:sz w:val="20"/>
          <w:szCs w:val="28"/>
          <w:u w:val="single"/>
        </w:rPr>
      </w:r>
    </w:p>
    <w:p>
      <w:pPr>
        <w:pStyle w:val="ConsNormal"/>
        <w:widowControl/>
        <w:tabs>
          <w:tab w:val="clear" w:pos="708"/>
          <w:tab w:val="left" w:pos="709" w:leader="none"/>
          <w:tab w:val="left" w:pos="1134" w:leader="none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  <w:lang w:val="de-DE"/>
        </w:rPr>
        <w:t> </w:t>
      </w:r>
      <w:r>
        <w:rPr>
          <w:rFonts w:ascii="Times New Roman" w:hAnsi="Times New Roman"/>
          <w:sz w:val="28"/>
          <w:szCs w:val="28"/>
        </w:rPr>
        <w:t>Организатором Форума является Правительство Алтайского края при поддержке Федерального агентства по делам молодежи и аппарата полномочного представителя Президента Российской Федерации в Сибирском федеральном округе.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Руководство подготовкой и проведением Форума осуществляется управлением молодежной политики и реализацией программ общественного развития Алтайского края (далее – управление). В целях решения общих вопросов организации и проведения Форума управлением формируется организационный комитет (далее – «Оргкомитет»), который состоит из председателя, заместителя председателя, ответственного секретаря и членов Оргкомитета. В состав Оргкомитета могут быть включены государственные, частные, образовательные и общественные организации, заинтересованные в поддержке и проведении Форума. Состав Оргкомитета утверждается его председателем.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Для непосредственного оперативного управления подготовкой и проведением Форума приказом управления назначаются исполнительная дирекция, руководители направлений и организационных структур. В состав исполнительной дирекции входят: руководитель Форума, заместитель руководителя Форума, исполнительный директор, руководитель административной службы, руководитель программной службы, руково-дитель службы по работе с участниками, руководитель штаба.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Исполнительная дирекция: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программу и символику Форума;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 вопросы организации приема, размещения и питания участников, финансирования, кадрового обеспечения мероприятия и другие;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сбор заявок на участие в Форуме и взаимодействие с зарегистрированными участниками;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исполнение плана подготовки и проведения Форума;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мероприятий Форума;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освещение Форума в средствах массовой информации;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аналитический отчет по итогам проведения Форума;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иные виды работ, связанные с проведением Форума.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Исполнительная дирекция имеет фирменный бланк и может вести переписку с участниками Форума, экспертами и партнерами от своего имени. Полномочия исполнительной дирекции истекают по окончании Форума, после сдачи аналитического отчета по итогам проведения мероприятия Оргкомитету.</w:t>
      </w:r>
    </w:p>
    <w:p>
      <w:pPr>
        <w:pStyle w:val="Normal"/>
        <w:widowControl w:val="false"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5. Участники Форума</w:t>
      </w:r>
    </w:p>
    <w:p>
      <w:pPr>
        <w:pStyle w:val="Normal"/>
        <w:widowControl w:val="false"/>
        <w:spacing w:lineRule="auto" w:line="228"/>
        <w:ind w:firstLine="709"/>
        <w:jc w:val="both"/>
        <w:rPr>
          <w:sz w:val="20"/>
          <w:szCs w:val="28"/>
          <w:u w:val="single"/>
        </w:rPr>
      </w:pPr>
      <w:r>
        <w:rPr>
          <w:sz w:val="20"/>
          <w:szCs w:val="28"/>
          <w:u w:val="single"/>
        </w:rPr>
      </w:r>
    </w:p>
    <w:p>
      <w:pPr>
        <w:pStyle w:val="Normal"/>
        <w:spacing w:lineRule="auto" w:line="228"/>
        <w:ind w:firstLine="709"/>
        <w:jc w:val="both"/>
        <w:rPr/>
      </w:pPr>
      <w:r>
        <w:rPr>
          <w:sz w:val="28"/>
          <w:szCs w:val="28"/>
        </w:rPr>
        <w:t>5.1. Участниками Форума могут быть:</w:t>
      </w:r>
    </w:p>
    <w:p>
      <w:pPr>
        <w:pStyle w:val="Normal"/>
        <w:widowControl w:val="false"/>
        <w:spacing w:lineRule="auto" w:line="235"/>
        <w:ind w:firstLine="709"/>
        <w:jc w:val="both"/>
        <w:rPr/>
      </w:pPr>
      <w:r>
        <w:rPr>
          <w:sz w:val="28"/>
          <w:szCs w:val="28"/>
        </w:rPr>
        <w:t xml:space="preserve">Направление «АТР-социальный: Лидер – Команда – Общество» - руководители и активисты добровольческих объединений, молодёжных общественных организаций («Волонтеры Победы», «Волонтеры медики», «Волонтеры культуры» и др.), руководители социально значимых проектов, социально ответственная молодежь, специалисты в области физической культуры и спорта, руководители и перспективные специалисты молодёжных СМИ, журналисты, руководители и члены некоммерческих организаций, творческих коллективов и объединений, деятели молодежных непрофессиональных театров, молодежь, реализующая проекты в сфере межнациональных отношений, представители студенческого самоуправления и клубов.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«АТР-управленческий: Наука – Бизнес – Государство» - молодые представители деловых кругов, начинающие предприниматели, менеджеры организаций, предприятий, структур различных отраслей, молодые учёные, молодёжь, включённая в управленческие резервы предприятий и организаций, руководители и члены молодёжных парламентов и правительств, специалисты сферы молодёжной политики.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«АТР-трудовой: Труд – Экономика – Развитие»: представители студенческих отрядов Сибирского федерального округа.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5.2. Возраст участников Форума – от 18 до 30 лет. В исключительных случаях по решению исполнительной дирекции Форума возрастные ограничения для участия в мероприятии могут быть изменены.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 участию в Форуме допускаются лица, прошедшие регистрацию, конкурсный отбор и получившие приглашение от организаторов Форума.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Каждый участник Форума обязан при себе имеет перечень документов согласно п. 6.5. данного положения и рекомендованное личное снаряжение. Отсутствие хотя бы одного из этих документов сделает невозможным вход на территорию Форума.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Заезд делегаций осуществляется по графику, который формируется исполнительной дирекцией Форума.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До начала работы Форума участники должны дать письменное согласие о соблюдении правил участия в Форуме.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По итогам Форума каждому участнику вручается сертификат, подтверждающий прохождение образовательной программы, при условии посещения 70 % образовательной программы своей площадки.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целях обеспечения безопасности, организации контрольно-пропускного режима на территории Форума каждый участник мероприятия во время заезда проходит личный досмотр на контрольно-пропусном пункте силами специализированных служб. Дополнительно, в связи со сложившейся </w:t>
      </w:r>
      <w:r>
        <w:rPr>
          <w:sz w:val="28"/>
        </w:rPr>
        <w:t xml:space="preserve">эпидемиологической ситуацией на территории Алтайского края, вызванной </w:t>
      </w:r>
      <w:r>
        <w:rPr>
          <w:sz w:val="28"/>
          <w:szCs w:val="28"/>
        </w:rPr>
        <w:t xml:space="preserve">угрозой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на форуме каждому участнику необходимо пройти тестирование на наличие коронавирусной инфекции.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Участникам мероприятия запрещено проносить, хранить, употреблять на территории Форума спиртосодержащую продукцию, наркотические и психотропные вещества, курить не в специально отведенных местах. Курение кальянов, вейпов и иные курительных смесей запрещено на всей территории Форума.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5.10. Во время проведения мероприятия участнику запрещается покидать территорию Форума без согласования исполнительной дирекции.</w:t>
      </w:r>
    </w:p>
    <w:p>
      <w:pPr>
        <w:pStyle w:val="Normal"/>
        <w:widowControl w:val="false"/>
        <w:spacing w:lineRule="auto" w:line="235"/>
        <w:ind w:firstLine="709"/>
        <w:jc w:val="both"/>
        <w:rPr/>
      </w:pPr>
      <w:r>
        <w:rPr>
          <w:sz w:val="28"/>
          <w:szCs w:val="28"/>
        </w:rPr>
        <w:t xml:space="preserve">5.11. Условия участия в Форуме обязательны для исполнения и содержатся в Соглашении о соблюдении правил участия в Форума, размещенном на официальном сайте мероприятия </w:t>
      </w:r>
      <w:hyperlink r:id="rId2">
        <w:r>
          <w:rPr>
            <w:rStyle w:val="Style16"/>
            <w:sz w:val="28"/>
            <w:szCs w:val="28"/>
          </w:rPr>
          <w:t>www.atrsib.ru</w:t>
        </w:r>
      </w:hyperlink>
      <w:r>
        <w:rPr>
          <w:sz w:val="28"/>
          <w:szCs w:val="28"/>
        </w:rPr>
        <w:t>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6. Критерии отбора, порядок и сроки регистрации участников</w:t>
      </w:r>
    </w:p>
    <w:p>
      <w:pPr>
        <w:pStyle w:val="Normal"/>
        <w:widowControl w:val="false"/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 xml:space="preserve">6.1. Для участия в программе Форума участники регистрируются в автоматизированной информационной системе «Молодежь России» телекоммуникационной сети интернет по адресу </w:t>
      </w:r>
      <w:hyperlink r:id="rId3">
        <w:r>
          <w:rPr>
            <w:rStyle w:val="Style16"/>
            <w:sz w:val="28"/>
            <w:szCs w:val="28"/>
          </w:rPr>
          <w:t>https://myrosmol.ru/</w:t>
        </w:r>
      </w:hyperlink>
      <w:r>
        <w:rPr>
          <w:sz w:val="28"/>
          <w:szCs w:val="28"/>
        </w:rPr>
        <w:t xml:space="preserve">. 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Потенциальные участники проходят конкурсный отбор. Конкурсный отбор проходит по следующим критериям: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и победы во всероссийских, межрегиональных, региональных, муниципальных конкурсах, выставках, олимпиадах, слетах, соревнованиях;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публичных мероприятиях;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вовлеченность в проектную и общественную деятельность;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проекта по профилю площадки;</w:t>
      </w:r>
    </w:p>
    <w:p>
      <w:pPr>
        <w:pStyle w:val="Normal"/>
        <w:widowControl w:val="false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участие в работе форума впервые;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органов государственной власти и органов местного самоуправления;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образовательных мероприятиях (конференции, круглые столы, семинары).</w:t>
      </w:r>
    </w:p>
    <w:p>
      <w:pPr>
        <w:pStyle w:val="Normal"/>
        <w:widowControl w:val="false"/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После процедуры конкурсного отбора по каждой образовательной площадке Форума формируются список участников. Исполнительная дирекция оставляет за собой право в отказе кандидату в наделении его статусом участника Форума без объяснения причин.</w:t>
      </w:r>
    </w:p>
    <w:p>
      <w:pPr>
        <w:pStyle w:val="Normal"/>
        <w:widowControl w:val="false"/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 xml:space="preserve">Участники прибывают на форум самостоятельно либо в составе делегации субъекта Российской Федерации или муниципального образования Алтайского края по заранее согласованному графику с исполнительной дирекцией Форума. Формирование и направление делегации курирует ответственный представитель органа по делам молодежи региона России или муниципального образования Алтайского края. </w:t>
      </w:r>
    </w:p>
    <w:p>
      <w:pPr>
        <w:pStyle w:val="Normal"/>
        <w:widowControl w:val="false"/>
        <w:spacing w:lineRule="auto" w:line="228"/>
        <w:ind w:firstLine="709"/>
        <w:jc w:val="both"/>
        <w:rPr/>
      </w:pPr>
      <w:r>
        <w:rPr>
          <w:sz w:val="28"/>
          <w:szCs w:val="28"/>
        </w:rPr>
        <w:t xml:space="preserve">6.5. Все участники Форума при регистрации должны иметь при себе следующие документы: паспорт (или документ его заменяющий), прививочный сертификат с отметкой о привитии от клещевого энцефалита (или страховку от клещевого энцефалита, распространяющую свое действие в период проведения Форума), медицинские справки: справку по форме </w:t>
        <w:br/>
        <w:t xml:space="preserve">086-У или о допуске к спортивно-туристическим мероприятиям; об отрицательном результате лабораторных исследований в отношении новой </w:t>
      </w:r>
      <w:r>
        <w:rPr>
          <w:bCs/>
          <w:sz w:val="28"/>
          <w:szCs w:val="28"/>
        </w:rPr>
        <w:t>коронавирусной инфекции COVID19 (ПЦР-тест) (оформляется не позднее чем за двое суток до заезда);</w:t>
      </w:r>
      <w:r>
        <w:rPr>
          <w:sz w:val="28"/>
          <w:szCs w:val="28"/>
        </w:rPr>
        <w:t xml:space="preserve"> об отсутствии контактов с инфекционными больными, выданную подразделениями Роспотребнадзора или участковыми врачами государственных поликлиник, а также подписанное в 2-х экземплярах Соглашение о соблюдении правил участия в Форуме. </w:t>
      </w:r>
    </w:p>
    <w:p>
      <w:pPr>
        <w:pStyle w:val="Normal"/>
        <w:widowControl w:val="false"/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Участнику Форума выдается именной бейдж, ношение которого обязательно для всех участников во время проведения Форума.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 w:val="false"/>
        <w:spacing w:lineRule="auto" w:line="23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Условия проживания и питания участников Форума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 w:val="false"/>
        <w:spacing w:lineRule="auto" w:line="235"/>
        <w:ind w:firstLine="709"/>
        <w:jc w:val="both"/>
        <w:rPr/>
      </w:pPr>
      <w:r>
        <w:rPr>
          <w:sz w:val="28"/>
          <w:szCs w:val="28"/>
        </w:rPr>
        <w:t>7.1. Проживание участников предусматривает централизованное размещение в двух-трехместных номерах, в том числе с двуспальными кроватями, малыми группами с учетом социальной дистанции, организованное на единой с местами для образовательной программы территории, расположенной в Алтайском районе Алтайского края.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Расселение участников осуществляет исполнительная дирекция Форума. Участникам запрещено самовольно вносить изменения в систему расселения.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На Форуме предусмотрено централизованное трехразовое питание участников.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Организация питания осуществляется в соответствии с санитарно-эпидемиологическими правилами и нормами.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Помещения, используемые для приема пищи участниками Форума, не могут быть использованы по иному назначению. В данных помещениях обеспечивается соответствующая санитарная обработка.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Для организации питания участников Форума привлекается обслуживающий персонал на весь период проведения Форума в количестве, необходимом для организации бесперебойной работы в полном объеме. Весь обслуживающий персонал имеет медицинские книжки.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8. Санитарно-эпидемиологическая безопасность участников Форума в условиях распространения новой коронавирусной инфекции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Участникам Форума необходимо прибыть на Форум с перечнем необходимых документов, указанных в пункте 6.5 настоящего положения. В случае отсутствия одного из документов, дирекция Форума вправе отказать в участии в Форуме.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Участники, эксперты, гости, организаторы Форума обязаны соблюдать санитарно-эпидемиологические требования к обеспечению безопасности в условиях распространения новой коронавирусной инфекции, в том числе правила личной и общественной гигиены, социальной дистанции, включая ношение средств индивидуальной защиты органов дыхания.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Организаторами Форума обеспечена возможность обработки рук кожными антисептиками или дезинфицирующими салфетками на всей территории проведения Форума.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Обеспечен ежедневный замер температуры участников, экспертов, гостей, организаторов Форума. При наличии симптомов инфекционного заболевания и (или) температуре тела выше 37,5 градусов дирекция Форума вправе отказать в участии в Форуме. В данном случае участники, эксперты, гости Форума будут обеспечены квалифицированной медицинской помощью.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Участники форума распределяются в малые группы в соответствии с направлениями образовательной программы, обеспечено их совместное проживание, прием пищи, участие в образовательной и культурно-досуговой программах.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Дирекцией Форума обеспечено экспресс-тестирование участников, экспертов, гостей и участников во время проведения Форума. В случае положительного результата участник будет отстранен от участия в Форуме и ему будет оказана квалифицированная медицинская помощь.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Члены малой группы участника, у которой определен положительный результат на коронавирусную инфекции, будут помещены в изолированную карантинную зону.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В местах проведения образовательной программы и культурно-досуговых мероприятий обеспечивается строгое соблюдение дистанции в 1,5 метра. 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9. Финансирование Форума</w:t>
      </w:r>
    </w:p>
    <w:p>
      <w:pPr>
        <w:pStyle w:val="Normal"/>
        <w:widowControl w:val="false"/>
        <w:ind w:firstLine="709"/>
        <w:jc w:val="both"/>
        <w:rPr>
          <w:sz w:val="20"/>
          <w:szCs w:val="28"/>
          <w:u w:val="single"/>
        </w:rPr>
      </w:pPr>
      <w:r>
        <w:rPr>
          <w:sz w:val="20"/>
          <w:szCs w:val="28"/>
          <w:u w:val="single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9.1. Расходы по организации образовательной программы, общих мероприятий, инфраструктуры, питания, проживания, хозяйственного обеспечения, творческой и экскурсионной программ берет на себя принимающая сторона.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 xml:space="preserve">9.2. Направляющая сторона или участник Форума оплачивает транспортные расходы по доставке участников до места проведения Форума.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Участник Форума несет материальную ответственность за порчу оборудования и снаряжения Форума или его утерю, а также за любой ущерб, нанесенный им, в соответствии с законодательством Российской Федерации.</w:t>
      </w:r>
    </w:p>
    <w:p>
      <w:pPr>
        <w:pStyle w:val="Normal"/>
        <w:widowControl w:val="false"/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10. Программа Форума</w:t>
      </w:r>
    </w:p>
    <w:p>
      <w:pPr>
        <w:pStyle w:val="Normal"/>
        <w:widowControl w:val="false"/>
        <w:ind w:firstLine="709"/>
        <w:jc w:val="both"/>
        <w:rPr>
          <w:sz w:val="20"/>
          <w:szCs w:val="28"/>
          <w:u w:val="single"/>
        </w:rPr>
      </w:pPr>
      <w:r>
        <w:rPr>
          <w:sz w:val="20"/>
          <w:szCs w:val="28"/>
          <w:u w:val="single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10.1.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Форум включает интенсивную образовательную программу в соответствии с целями и задачами, определенными Основами государственной молодежной политики Российской Федерации до 2025 года, в рамках приоритетных направлений реализации государственной молодежной политики в Российской Федерации, национальным проектом «Образование» и региональным проектом Алтайского края «Социальная активность».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 Рабочий язык Форума – русский.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 Образовательная программа Форума включает 3 направления, разделенных по двум сменам.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смена: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Направление «АТР-социальный: Лидер – Команда – Общество»: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>Развитие инфраструктуры добровольчества и некоммерческих организаций – «Добро, бро»;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Развитие медиа и информационного пространства «МедиаДвиж»;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bCs/>
          <w:sz w:val="28"/>
          <w:szCs w:val="28"/>
        </w:rPr>
        <w:t>1.3. Развитие массового спорта – «Спорт – норма жизни»;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Продюссирование творческих проектов и </w:t>
      </w:r>
      <w:r>
        <w:rPr>
          <w:sz w:val="28"/>
          <w:szCs w:val="28"/>
        </w:rPr>
        <w:t>непрофессиональных молодежных театров</w:t>
      </w:r>
      <w:r>
        <w:rPr>
          <w:bCs/>
          <w:sz w:val="28"/>
          <w:szCs w:val="28"/>
        </w:rPr>
        <w:t xml:space="preserve"> – «Арт-продвижение»;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Межнациональное взаимодействие – «Сила народов»;</w:t>
      </w:r>
    </w:p>
    <w:p>
      <w:pPr>
        <w:pStyle w:val="Normal"/>
        <w:widowControl w:val="false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1.6. Р</w:t>
      </w:r>
      <w:r>
        <w:rPr>
          <w:sz w:val="28"/>
          <w:szCs w:val="28"/>
        </w:rPr>
        <w:t>азвитие студенческого самоуправления: национальная лига студенческих клубов - «СтудАктив».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Направление «АТР-управленческий: Наука – Бизнес – Государство»: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Развитие молодёжного предпринимательства – «Мой бизнес»;</w:t>
      </w:r>
    </w:p>
    <w:p>
      <w:pPr>
        <w:pStyle w:val="ListParagraph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2.2. Формирование молодежной команды страны – «Кадровый резерв»;</w:t>
      </w:r>
    </w:p>
    <w:p>
      <w:pPr>
        <w:pStyle w:val="ListParagraph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 Управление организацией – компетенции будущего – «Тренд- менеджмент»;</w:t>
      </w:r>
    </w:p>
    <w:p>
      <w:pPr>
        <w:pStyle w:val="ListParagraph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/>
          <w:sz w:val="28"/>
          <w:szCs w:val="28"/>
        </w:rPr>
        <w:t>Развитие науки и системы образования – «Время наука».</w:t>
      </w:r>
    </w:p>
    <w:p>
      <w:pPr>
        <w:pStyle w:val="ListParagraph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Вторая смена:</w:t>
      </w:r>
    </w:p>
    <w:p>
      <w:pPr>
        <w:pStyle w:val="ListParagraph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Направление «АТР-трудовой: Труд – Экономика – Развитие»:</w:t>
      </w:r>
    </w:p>
    <w:p>
      <w:pPr>
        <w:pStyle w:val="ListParagraph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3.1. 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Слет студенческих отрядов Сибирского федерального округа.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образовательных площадок и категорий участников публикуется на официальном сайте Форума www.atrsib.ru.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Факультативными занятиями на всех площадках пройдет тема «Некоммерческий сектор». Сквозными темами Форума станут: молодежный туризм, психология личностного и профессионального роста, здоровьесбережение, финансово-правовая грамотность, IT-технологии и цифровизация, наставничество, социальная активность и ответственность, избирательный процесс, инклюзивная среда, память поколений, профилактика экстремизма в молодежной среде, профилактика суицида и психическое здоровье молодежи, безопасность дорожного движения.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10.5. В рамках Форума проводится Всероссийский конкурс молодежных проектов (г</w:t>
      </w:r>
      <w:r>
        <w:rPr>
          <w:sz w:val="28"/>
          <w:szCs w:val="28"/>
          <w:highlight w:val="white"/>
        </w:rPr>
        <w:t xml:space="preserve">рантовый конкурс молодежных инициатив).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Помимо образовательной программы, для всех участников будут проводиться творческие, интеллектуальные, спортивные мероприятия.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Подробная программа Форума публикуется на его официальном сайте www.atrsib.ru не позднее, чем за 10 дней до начала проведения Форума.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Исполнительная дирекция Форума имеет право изменить наполнение образовательной программы. По решению исполнительной дирекции сроки проведения образовательных мероприятий на некоторых площадках могут отличаться от заявленных в программе.</w:t>
      </w:r>
    </w:p>
    <w:p>
      <w:pPr>
        <w:pStyle w:val="Normal"/>
        <w:widowControl w:val="false"/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11. Контакты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исполнительной дирекции Форума: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фактический: 656035, Алтайский край, г. Барнаул, ул. Гоголя, д. 36, управление молодежной политики и реализации программ общественного развития Алтайского края, тел.: 8 (3852) 56-94-31 (контактное лицо – Гонюков Дмитрий Владимирович, руководитель штаба Форума);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почтовый: 656035, Алтайский край, г. Барнаул, ул. М.Горького, д. 39, управление молодежной политики и реализации программ общественного развития Алтайского края;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656019, Алтайский край, г. Барнаул, ул. Юрина, д. 204В, краевое государственное автономное учреждение «Краевой дворец молодежи», </w:t>
        <w:br/>
        <w:t>тел.: 8 (3852) 55-94-63, 55-94-87 (контактные лица: Свиридов Никита Петрович, административный директор Форума, Исаева Луиза Анзоровна, руководитель службы по работе с участниками, Сальникова Анна Владимировна, руководитель программной службы Форума).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 xml:space="preserve">Информационная поддержка организации и проведения Форума осуществляется на официальном сайте Форума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4">
        <w:r>
          <w:rPr>
            <w:rStyle w:val="Style16"/>
            <w:color w:val="auto"/>
            <w:sz w:val="28"/>
            <w:szCs w:val="28"/>
            <w:u w:val="none"/>
          </w:rPr>
          <w:t>atrsib.ru</w:t>
        </w:r>
      </w:hyperlink>
      <w:r>
        <w:rPr>
          <w:sz w:val="28"/>
          <w:szCs w:val="28"/>
        </w:rPr>
        <w:t>.</w:t>
      </w:r>
    </w:p>
    <w:sectPr>
      <w:headerReference w:type="default" r:id="rId5"/>
      <w:type w:val="nextPage"/>
      <w:pgSz w:w="11906" w:h="16838"/>
      <w:pgMar w:left="1701" w:right="850" w:header="51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jc w:val="right"/>
      <w:rPr/>
    </w:pPr>
    <w:r>
      <w:rPr>
        <w:sz w:val="28"/>
      </w:rPr>
      <w:fldChar w:fldCharType="begin"/>
    </w:r>
    <w:r>
      <w:rPr>
        <w:sz w:val="28"/>
      </w:rPr>
      <w:instrText> PAGE </w:instrText>
    </w:r>
    <w:r>
      <w:rPr>
        <w:sz w:val="28"/>
      </w:rPr>
      <w:fldChar w:fldCharType="separate"/>
    </w:r>
    <w:r>
      <w:rPr>
        <w:sz w:val="28"/>
      </w:rPr>
      <w:t>10</w:t>
    </w:r>
    <w:r>
      <w:rPr>
        <w:sz w:val="28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28b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2"/>
    <w:uiPriority w:val="9"/>
    <w:qFormat/>
    <w:rsid w:val="004c28bf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link w:val="21"/>
    <w:uiPriority w:val="9"/>
    <w:qFormat/>
    <w:rsid w:val="004c28bf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link w:val="31"/>
    <w:uiPriority w:val="9"/>
    <w:qFormat/>
    <w:rsid w:val="004c28bf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link w:val="41"/>
    <w:uiPriority w:val="9"/>
    <w:qFormat/>
    <w:rsid w:val="004c28bf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51"/>
    <w:uiPriority w:val="9"/>
    <w:qFormat/>
    <w:rsid w:val="004c28bf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61"/>
    <w:uiPriority w:val="9"/>
    <w:qFormat/>
    <w:rsid w:val="004c28bf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71"/>
    <w:uiPriority w:val="9"/>
    <w:qFormat/>
    <w:rsid w:val="004c28bf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81"/>
    <w:uiPriority w:val="9"/>
    <w:qFormat/>
    <w:rsid w:val="004c28bf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91"/>
    <w:uiPriority w:val="9"/>
    <w:qFormat/>
    <w:rsid w:val="004c28bf"/>
    <w:rPr>
      <w:rFonts w:ascii="Arial" w:hAnsi="Arial" w:eastAsia="Arial" w:cs="Arial"/>
      <w:i/>
      <w:iCs/>
      <w:sz w:val="21"/>
      <w:szCs w:val="21"/>
    </w:rPr>
  </w:style>
  <w:style w:type="character" w:styleId="1" w:customStyle="1">
    <w:name w:val="Название Знак1"/>
    <w:basedOn w:val="DefaultParagraphFont"/>
    <w:uiPriority w:val="10"/>
    <w:qFormat/>
    <w:rsid w:val="004c28bf"/>
    <w:rPr>
      <w:sz w:val="48"/>
      <w:szCs w:val="48"/>
    </w:rPr>
  </w:style>
  <w:style w:type="character" w:styleId="Style14" w:customStyle="1">
    <w:name w:val="Подзаголовок Знак"/>
    <w:basedOn w:val="DefaultParagraphFont"/>
    <w:uiPriority w:val="11"/>
    <w:qFormat/>
    <w:rsid w:val="004c28bf"/>
    <w:rPr>
      <w:sz w:val="24"/>
      <w:szCs w:val="24"/>
    </w:rPr>
  </w:style>
  <w:style w:type="character" w:styleId="2" w:customStyle="1">
    <w:name w:val="Цитата 2 Знак"/>
    <w:uiPriority w:val="29"/>
    <w:qFormat/>
    <w:rsid w:val="004c28bf"/>
    <w:rPr>
      <w:i/>
    </w:rPr>
  </w:style>
  <w:style w:type="character" w:styleId="Style15" w:customStyle="1">
    <w:name w:val="Выделенная цитата Знак"/>
    <w:uiPriority w:val="30"/>
    <w:qFormat/>
    <w:rsid w:val="004c28bf"/>
    <w:rPr>
      <w:i/>
    </w:rPr>
  </w:style>
  <w:style w:type="character" w:styleId="HeaderChar" w:customStyle="1">
    <w:name w:val="Header Char"/>
    <w:basedOn w:val="DefaultParagraphFont"/>
    <w:link w:val="10"/>
    <w:uiPriority w:val="99"/>
    <w:qFormat/>
    <w:rsid w:val="004c28bf"/>
    <w:rPr/>
  </w:style>
  <w:style w:type="character" w:styleId="FooterChar" w:customStyle="1">
    <w:name w:val="Footer Char"/>
    <w:basedOn w:val="DefaultParagraphFont"/>
    <w:link w:val="11"/>
    <w:uiPriority w:val="99"/>
    <w:qFormat/>
    <w:rsid w:val="004c28bf"/>
    <w:rPr/>
  </w:style>
  <w:style w:type="character" w:styleId="Style16" w:customStyle="1">
    <w:name w:val="Интернет-ссылка"/>
    <w:rsid w:val="004c28bf"/>
    <w:rPr>
      <w:color w:val="0000FF"/>
      <w:u w:val="single"/>
    </w:rPr>
  </w:style>
  <w:style w:type="character" w:styleId="Style17" w:customStyle="1">
    <w:name w:val="Текст сноски Знак"/>
    <w:uiPriority w:val="99"/>
    <w:qFormat/>
    <w:rsid w:val="004c28bf"/>
    <w:rPr>
      <w:sz w:val="18"/>
    </w:rPr>
  </w:style>
  <w:style w:type="character" w:styleId="Style18" w:customStyle="1">
    <w:name w:val="Привязка сноски"/>
    <w:rsid w:val="00fa0e13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4c28bf"/>
    <w:rPr>
      <w:vertAlign w:val="superscript"/>
    </w:rPr>
  </w:style>
  <w:style w:type="character" w:styleId="11" w:customStyle="1">
    <w:name w:val="Знак Знак1"/>
    <w:qFormat/>
    <w:rsid w:val="004c28bf"/>
    <w:rPr>
      <w:sz w:val="24"/>
      <w:szCs w:val="24"/>
    </w:rPr>
  </w:style>
  <w:style w:type="character" w:styleId="Style19" w:customStyle="1">
    <w:name w:val="Знак Знак"/>
    <w:qFormat/>
    <w:rsid w:val="004c28bf"/>
    <w:rPr>
      <w:sz w:val="24"/>
      <w:szCs w:val="24"/>
    </w:rPr>
  </w:style>
  <w:style w:type="character" w:styleId="12" w:customStyle="1">
    <w:name w:val="Текст ур1 Знак"/>
    <w:qFormat/>
    <w:rsid w:val="004c28bf"/>
    <w:rPr>
      <w:rFonts w:ascii="Tahoma" w:hAnsi="Tahoma" w:eastAsia="Calibri"/>
      <w:szCs w:val="22"/>
      <w:lang w:eastAsia="en-US"/>
    </w:rPr>
  </w:style>
  <w:style w:type="character" w:styleId="Strong">
    <w:name w:val="Strong"/>
    <w:uiPriority w:val="22"/>
    <w:qFormat/>
    <w:rsid w:val="004c28bf"/>
    <w:rPr>
      <w:b/>
      <w:bCs/>
    </w:rPr>
  </w:style>
  <w:style w:type="character" w:styleId="Style20" w:customStyle="1">
    <w:name w:val="Основной текст с отступом Знак"/>
    <w:qFormat/>
    <w:rsid w:val="004c28bf"/>
    <w:rPr/>
  </w:style>
  <w:style w:type="character" w:styleId="Appleconvertedspace" w:customStyle="1">
    <w:name w:val="apple-converted-space"/>
    <w:basedOn w:val="DefaultParagraphFont"/>
    <w:qFormat/>
    <w:rsid w:val="004c28bf"/>
    <w:rPr/>
  </w:style>
  <w:style w:type="character" w:styleId="3" w:customStyle="1">
    <w:name w:val="Основной текст с отступом 3 Знак"/>
    <w:link w:val="30"/>
    <w:qFormat/>
    <w:rsid w:val="004c28bf"/>
    <w:rPr>
      <w:sz w:val="16"/>
      <w:szCs w:val="16"/>
    </w:rPr>
  </w:style>
  <w:style w:type="character" w:styleId="13" w:customStyle="1">
    <w:name w:val="Заголовок 1 Знак"/>
    <w:qFormat/>
    <w:rsid w:val="004c28bf"/>
    <w:rPr>
      <w:rFonts w:ascii="Arial" w:hAnsi="Arial"/>
      <w:b/>
      <w:spacing w:val="28"/>
      <w:sz w:val="24"/>
    </w:rPr>
  </w:style>
  <w:style w:type="character" w:styleId="21" w:customStyle="1">
    <w:name w:val="Основной текст с отступом 2 Знак"/>
    <w:basedOn w:val="DefaultParagraphFont"/>
    <w:link w:val="23"/>
    <w:qFormat/>
    <w:rsid w:val="004c28bf"/>
    <w:rPr>
      <w:sz w:val="24"/>
      <w:szCs w:val="24"/>
    </w:rPr>
  </w:style>
  <w:style w:type="character" w:styleId="31" w:customStyle="1">
    <w:name w:val="Основной текст с отступом 3 Знак1"/>
    <w:basedOn w:val="DefaultParagraphFont"/>
    <w:link w:val="311"/>
    <w:uiPriority w:val="9"/>
    <w:semiHidden/>
    <w:qFormat/>
    <w:rsid w:val="004c28bf"/>
    <w:rPr>
      <w:rFonts w:ascii="Cambria" w:hAnsi="Cambria"/>
      <w:b/>
      <w:bCs/>
      <w:sz w:val="26"/>
      <w:szCs w:val="26"/>
    </w:rPr>
  </w:style>
  <w:style w:type="character" w:styleId="22" w:customStyle="1">
    <w:name w:val="Заголовок 2 Знак"/>
    <w:basedOn w:val="DefaultParagraphFont"/>
    <w:link w:val="22"/>
    <w:semiHidden/>
    <w:qFormat/>
    <w:rsid w:val="004c28bf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7" w:customStyle="1">
    <w:name w:val="Заголовок 7 Знак"/>
    <w:basedOn w:val="DefaultParagraphFont"/>
    <w:semiHidden/>
    <w:qFormat/>
    <w:rsid w:val="004c28bf"/>
    <w:rPr>
      <w:rFonts w:ascii="Calibri" w:hAnsi="Calibri" w:eastAsia="Times New Roman" w:cs="Times New Roman"/>
      <w:sz w:val="24"/>
      <w:szCs w:val="24"/>
    </w:rPr>
  </w:style>
  <w:style w:type="character" w:styleId="Style21" w:customStyle="1">
    <w:name w:val="Основной текст Знак"/>
    <w:basedOn w:val="DefaultParagraphFont"/>
    <w:qFormat/>
    <w:rsid w:val="004c28bf"/>
    <w:rPr>
      <w:sz w:val="24"/>
      <w:szCs w:val="24"/>
    </w:rPr>
  </w:style>
  <w:style w:type="character" w:styleId="Style22" w:customStyle="1">
    <w:name w:val="Название Знак"/>
    <w:basedOn w:val="DefaultParagraphFont"/>
    <w:qFormat/>
    <w:rsid w:val="004c28bf"/>
    <w:rPr>
      <w:b/>
      <w:sz w:val="32"/>
    </w:rPr>
  </w:style>
  <w:style w:type="character" w:styleId="Style23" w:customStyle="1">
    <w:name w:val="Верхний колонтитул Знак"/>
    <w:basedOn w:val="DefaultParagraphFont"/>
    <w:uiPriority w:val="99"/>
    <w:qFormat/>
    <w:rsid w:val="004c28bf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c28bf"/>
    <w:rPr>
      <w:b/>
      <w:bCs/>
      <w:i/>
      <w:iCs/>
      <w:color w:val="4F81BD" w:themeColor="accent1"/>
    </w:rPr>
  </w:style>
  <w:style w:type="character" w:styleId="ListLabel1" w:customStyle="1">
    <w:name w:val="ListLabel 1"/>
    <w:qFormat/>
    <w:rsid w:val="004c28bf"/>
    <w:rPr>
      <w:sz w:val="28"/>
      <w:szCs w:val="28"/>
    </w:rPr>
  </w:style>
  <w:style w:type="character" w:styleId="ListLabel2" w:customStyle="1">
    <w:name w:val="ListLabel 2"/>
    <w:qFormat/>
    <w:rsid w:val="004c28bf"/>
    <w:rPr>
      <w:color w:val="auto"/>
      <w:sz w:val="28"/>
      <w:szCs w:val="28"/>
      <w:u w:val="none"/>
    </w:rPr>
  </w:style>
  <w:style w:type="character" w:styleId="ListLabel3" w:customStyle="1">
    <w:name w:val="ListLabel 3"/>
    <w:qFormat/>
    <w:rsid w:val="004c28bf"/>
    <w:rPr>
      <w:sz w:val="28"/>
      <w:szCs w:val="28"/>
    </w:rPr>
  </w:style>
  <w:style w:type="character" w:styleId="ListLabel4" w:customStyle="1">
    <w:name w:val="ListLabel 4"/>
    <w:qFormat/>
    <w:rsid w:val="004c28bf"/>
    <w:rPr>
      <w:color w:val="auto"/>
      <w:sz w:val="28"/>
      <w:szCs w:val="28"/>
      <w:u w:val="none"/>
    </w:rPr>
  </w:style>
  <w:style w:type="character" w:styleId="ListLabel5" w:customStyle="1">
    <w:name w:val="ListLabel 5"/>
    <w:qFormat/>
    <w:rsid w:val="004c28bf"/>
    <w:rPr>
      <w:sz w:val="28"/>
      <w:szCs w:val="28"/>
    </w:rPr>
  </w:style>
  <w:style w:type="character" w:styleId="ListLabel6" w:customStyle="1">
    <w:name w:val="ListLabel 6"/>
    <w:qFormat/>
    <w:rsid w:val="004c28bf"/>
    <w:rPr>
      <w:color w:val="auto"/>
      <w:sz w:val="28"/>
      <w:szCs w:val="28"/>
      <w:u w:val="none"/>
    </w:rPr>
  </w:style>
  <w:style w:type="character" w:styleId="ListLabel7" w:customStyle="1">
    <w:name w:val="ListLabel 7"/>
    <w:qFormat/>
    <w:rsid w:val="004c28bf"/>
    <w:rPr>
      <w:sz w:val="28"/>
      <w:szCs w:val="28"/>
    </w:rPr>
  </w:style>
  <w:style w:type="character" w:styleId="ListLabel8" w:customStyle="1">
    <w:name w:val="ListLabel 8"/>
    <w:qFormat/>
    <w:rsid w:val="004c28bf"/>
    <w:rPr>
      <w:color w:val="auto"/>
      <w:sz w:val="28"/>
      <w:szCs w:val="28"/>
      <w:u w:val="none"/>
    </w:rPr>
  </w:style>
  <w:style w:type="character" w:styleId="ListLabel9" w:customStyle="1">
    <w:name w:val="ListLabel 9"/>
    <w:qFormat/>
    <w:rsid w:val="00fa0e13"/>
    <w:rPr>
      <w:sz w:val="28"/>
      <w:szCs w:val="28"/>
    </w:rPr>
  </w:style>
  <w:style w:type="character" w:styleId="ListLabel10" w:customStyle="1">
    <w:name w:val="ListLabel 10"/>
    <w:qFormat/>
    <w:rsid w:val="00fa0e13"/>
    <w:rPr>
      <w:sz w:val="28"/>
      <w:szCs w:val="28"/>
    </w:rPr>
  </w:style>
  <w:style w:type="character" w:styleId="ListLabel11" w:customStyle="1">
    <w:name w:val="ListLabel 11"/>
    <w:qFormat/>
    <w:rsid w:val="00fa0e13"/>
    <w:rPr>
      <w:color w:val="auto"/>
      <w:sz w:val="28"/>
      <w:szCs w:val="28"/>
      <w:u w:val="none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color w:val="auto"/>
      <w:sz w:val="28"/>
      <w:szCs w:val="28"/>
      <w:u w:val="none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color w:val="auto"/>
      <w:sz w:val="28"/>
      <w:szCs w:val="28"/>
      <w:u w:val="none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color w:val="auto"/>
      <w:sz w:val="28"/>
      <w:szCs w:val="28"/>
      <w:u w:val="none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color w:val="auto"/>
      <w:sz w:val="28"/>
      <w:szCs w:val="28"/>
      <w:u w:val="none"/>
    </w:rPr>
  </w:style>
  <w:style w:type="paragraph" w:styleId="Style24" w:customStyle="1">
    <w:name w:val="Заголовок"/>
    <w:basedOn w:val="Normal"/>
    <w:next w:val="Style25"/>
    <w:qFormat/>
    <w:rsid w:val="004c28bf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5">
    <w:name w:val="Body Text"/>
    <w:basedOn w:val="Normal"/>
    <w:rsid w:val="004c28bf"/>
    <w:pPr>
      <w:spacing w:before="0" w:after="120"/>
    </w:pPr>
    <w:rPr/>
  </w:style>
  <w:style w:type="paragraph" w:styleId="Style26">
    <w:name w:val="List"/>
    <w:basedOn w:val="Style25"/>
    <w:rsid w:val="004c28bf"/>
    <w:pPr/>
    <w:rPr>
      <w:rFonts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Noto Sans Devanagari"/>
    </w:rPr>
  </w:style>
  <w:style w:type="paragraph" w:styleId="23" w:customStyle="1">
    <w:name w:val="Название Знак2"/>
    <w:basedOn w:val="Normal"/>
    <w:next w:val="Normal"/>
    <w:link w:val="Heading1Char"/>
    <w:qFormat/>
    <w:rsid w:val="004c28bf"/>
    <w:pPr>
      <w:keepNext w:val="true"/>
      <w:ind w:left="703" w:hanging="0"/>
      <w:outlineLvl w:val="0"/>
    </w:pPr>
    <w:rPr>
      <w:rFonts w:ascii="Arial" w:hAnsi="Arial"/>
      <w:b/>
      <w:spacing w:val="28"/>
      <w:szCs w:val="20"/>
    </w:rPr>
  </w:style>
  <w:style w:type="paragraph" w:styleId="211" w:customStyle="1">
    <w:name w:val="Заголовок 21"/>
    <w:basedOn w:val="Normal"/>
    <w:next w:val="Normal"/>
    <w:link w:val="Heading2Char"/>
    <w:semiHidden/>
    <w:unhideWhenUsed/>
    <w:qFormat/>
    <w:rsid w:val="004c28b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1" w:customStyle="1">
    <w:name w:val="Заголовок 31"/>
    <w:basedOn w:val="Normal"/>
    <w:next w:val="Normal"/>
    <w:link w:val="Heading3Char"/>
    <w:uiPriority w:val="9"/>
    <w:semiHidden/>
    <w:unhideWhenUsed/>
    <w:qFormat/>
    <w:rsid w:val="004c28bf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 w:customStyle="1">
    <w:name w:val="Заголовок 41"/>
    <w:basedOn w:val="Normal"/>
    <w:next w:val="Normal"/>
    <w:link w:val="Heading4Char"/>
    <w:uiPriority w:val="9"/>
    <w:unhideWhenUsed/>
    <w:qFormat/>
    <w:rsid w:val="004c28bf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" w:customStyle="1">
    <w:name w:val="Заголовок 51"/>
    <w:basedOn w:val="Normal"/>
    <w:next w:val="Normal"/>
    <w:link w:val="Heading5Char"/>
    <w:uiPriority w:val="9"/>
    <w:unhideWhenUsed/>
    <w:qFormat/>
    <w:rsid w:val="004c28bf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1" w:customStyle="1">
    <w:name w:val="Заголовок 61"/>
    <w:basedOn w:val="Normal"/>
    <w:next w:val="Normal"/>
    <w:link w:val="Heading6Char"/>
    <w:uiPriority w:val="9"/>
    <w:unhideWhenUsed/>
    <w:qFormat/>
    <w:rsid w:val="004c28bf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" w:customStyle="1">
    <w:name w:val="Заголовок 71"/>
    <w:basedOn w:val="Normal"/>
    <w:next w:val="Normal"/>
    <w:link w:val="Heading7Char"/>
    <w:semiHidden/>
    <w:unhideWhenUsed/>
    <w:qFormat/>
    <w:rsid w:val="004c28bf"/>
    <w:pPr>
      <w:spacing w:before="240" w:after="60"/>
      <w:outlineLvl w:val="6"/>
    </w:pPr>
    <w:rPr>
      <w:rFonts w:ascii="Calibri" w:hAnsi="Calibri"/>
    </w:rPr>
  </w:style>
  <w:style w:type="paragraph" w:styleId="81" w:customStyle="1">
    <w:name w:val="Заголовок 81"/>
    <w:basedOn w:val="Normal"/>
    <w:next w:val="Normal"/>
    <w:link w:val="Heading8Char"/>
    <w:uiPriority w:val="9"/>
    <w:unhideWhenUsed/>
    <w:qFormat/>
    <w:rsid w:val="004c28bf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1" w:customStyle="1">
    <w:name w:val="Заголовок 91"/>
    <w:basedOn w:val="Normal"/>
    <w:next w:val="Normal"/>
    <w:link w:val="Heading9Char"/>
    <w:uiPriority w:val="9"/>
    <w:unhideWhenUsed/>
    <w:qFormat/>
    <w:rsid w:val="004c28bf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14" w:customStyle="1">
    <w:name w:val="Название объекта1"/>
    <w:basedOn w:val="Normal"/>
    <w:qFormat/>
    <w:rsid w:val="004c28bf"/>
    <w:pPr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rsid w:val="004c28bf"/>
    <w:pPr/>
    <w:rPr>
      <w:rFonts w:cs="Noto Sans Devanagari"/>
    </w:rPr>
  </w:style>
  <w:style w:type="paragraph" w:styleId="NoSpacing">
    <w:name w:val="No Spacing"/>
    <w:uiPriority w:val="1"/>
    <w:qFormat/>
    <w:rsid w:val="004c28b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Style29">
    <w:name w:val="Subtitle"/>
    <w:basedOn w:val="Normal"/>
    <w:next w:val="Normal"/>
    <w:uiPriority w:val="11"/>
    <w:qFormat/>
    <w:rsid w:val="004c28bf"/>
    <w:pPr>
      <w:spacing w:before="200" w:after="200"/>
    </w:pPr>
    <w:rPr/>
  </w:style>
  <w:style w:type="paragraph" w:styleId="Quote">
    <w:name w:val="Quote"/>
    <w:basedOn w:val="Normal"/>
    <w:next w:val="Normal"/>
    <w:uiPriority w:val="29"/>
    <w:qFormat/>
    <w:rsid w:val="004c28bf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rsid w:val="004c28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15" w:customStyle="1">
    <w:name w:val="Текст сноски1"/>
    <w:basedOn w:val="Normal"/>
    <w:uiPriority w:val="99"/>
    <w:semiHidden/>
    <w:unhideWhenUsed/>
    <w:qFormat/>
    <w:rsid w:val="004c28bf"/>
    <w:pPr>
      <w:spacing w:before="0" w:after="40"/>
    </w:pPr>
    <w:rPr>
      <w:sz w:val="18"/>
    </w:rPr>
  </w:style>
  <w:style w:type="paragraph" w:styleId="111" w:customStyle="1">
    <w:name w:val="Оглавление 11"/>
    <w:basedOn w:val="Normal"/>
    <w:next w:val="Normal"/>
    <w:uiPriority w:val="39"/>
    <w:unhideWhenUsed/>
    <w:qFormat/>
    <w:rsid w:val="004c28bf"/>
    <w:pPr>
      <w:spacing w:before="0" w:after="57"/>
    </w:pPr>
    <w:rPr/>
  </w:style>
  <w:style w:type="paragraph" w:styleId="212" w:customStyle="1">
    <w:name w:val="Оглавление 21"/>
    <w:basedOn w:val="Normal"/>
    <w:next w:val="Normal"/>
    <w:link w:val="211"/>
    <w:uiPriority w:val="39"/>
    <w:unhideWhenUsed/>
    <w:qFormat/>
    <w:rsid w:val="004c28bf"/>
    <w:pPr>
      <w:spacing w:before="0" w:after="57"/>
      <w:ind w:left="283" w:hanging="0"/>
    </w:pPr>
    <w:rPr/>
  </w:style>
  <w:style w:type="paragraph" w:styleId="312" w:customStyle="1">
    <w:name w:val="Оглавление 31"/>
    <w:basedOn w:val="Normal"/>
    <w:next w:val="Normal"/>
    <w:link w:val="310"/>
    <w:uiPriority w:val="39"/>
    <w:unhideWhenUsed/>
    <w:qFormat/>
    <w:rsid w:val="004c28bf"/>
    <w:pPr>
      <w:spacing w:before="0" w:after="57"/>
      <w:ind w:left="567" w:hanging="0"/>
    </w:pPr>
    <w:rPr/>
  </w:style>
  <w:style w:type="paragraph" w:styleId="411" w:customStyle="1">
    <w:name w:val="Оглавление 41"/>
    <w:basedOn w:val="Normal"/>
    <w:next w:val="Normal"/>
    <w:uiPriority w:val="39"/>
    <w:unhideWhenUsed/>
    <w:qFormat/>
    <w:rsid w:val="004c28bf"/>
    <w:pPr>
      <w:spacing w:before="0" w:after="57"/>
      <w:ind w:left="850" w:hanging="0"/>
    </w:pPr>
    <w:rPr/>
  </w:style>
  <w:style w:type="paragraph" w:styleId="511" w:customStyle="1">
    <w:name w:val="Оглавление 51"/>
    <w:basedOn w:val="Normal"/>
    <w:next w:val="Normal"/>
    <w:uiPriority w:val="39"/>
    <w:unhideWhenUsed/>
    <w:qFormat/>
    <w:rsid w:val="004c28bf"/>
    <w:pPr>
      <w:spacing w:before="0" w:after="57"/>
      <w:ind w:left="1134" w:hanging="0"/>
    </w:pPr>
    <w:rPr/>
  </w:style>
  <w:style w:type="paragraph" w:styleId="611" w:customStyle="1">
    <w:name w:val="Оглавление 61"/>
    <w:basedOn w:val="Normal"/>
    <w:next w:val="Normal"/>
    <w:uiPriority w:val="39"/>
    <w:unhideWhenUsed/>
    <w:qFormat/>
    <w:rsid w:val="004c28bf"/>
    <w:pPr>
      <w:spacing w:before="0" w:after="57"/>
      <w:ind w:left="1417" w:hanging="0"/>
    </w:pPr>
    <w:rPr/>
  </w:style>
  <w:style w:type="paragraph" w:styleId="711" w:customStyle="1">
    <w:name w:val="Оглавление 71"/>
    <w:basedOn w:val="Normal"/>
    <w:next w:val="Normal"/>
    <w:uiPriority w:val="39"/>
    <w:unhideWhenUsed/>
    <w:qFormat/>
    <w:rsid w:val="004c28bf"/>
    <w:pPr>
      <w:spacing w:before="0" w:after="57"/>
      <w:ind w:left="1701" w:hanging="0"/>
    </w:pPr>
    <w:rPr/>
  </w:style>
  <w:style w:type="paragraph" w:styleId="811" w:customStyle="1">
    <w:name w:val="Оглавление 81"/>
    <w:basedOn w:val="Normal"/>
    <w:next w:val="Normal"/>
    <w:uiPriority w:val="39"/>
    <w:unhideWhenUsed/>
    <w:qFormat/>
    <w:rsid w:val="004c28bf"/>
    <w:pPr>
      <w:spacing w:before="0" w:after="57"/>
      <w:ind w:left="1984" w:hanging="0"/>
    </w:pPr>
    <w:rPr/>
  </w:style>
  <w:style w:type="paragraph" w:styleId="911" w:customStyle="1">
    <w:name w:val="Оглавление 91"/>
    <w:basedOn w:val="Normal"/>
    <w:next w:val="Normal"/>
    <w:uiPriority w:val="39"/>
    <w:unhideWhenUsed/>
    <w:qFormat/>
    <w:rsid w:val="004c28bf"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4c28b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ConsNormal" w:customStyle="1">
    <w:name w:val="ConsNormal"/>
    <w:qFormat/>
    <w:rsid w:val="004c28bf"/>
    <w:pPr>
      <w:widowControl w:val="false"/>
      <w:bidi w:val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4c28bf"/>
    <w:pPr/>
    <w:rPr>
      <w:rFonts w:ascii="Tahoma" w:hAnsi="Tahoma" w:cs="Tahoma"/>
      <w:sz w:val="16"/>
      <w:szCs w:val="16"/>
    </w:rPr>
  </w:style>
  <w:style w:type="paragraph" w:styleId="16" w:customStyle="1">
    <w:name w:val="Верхний колонтитул1"/>
    <w:basedOn w:val="Normal"/>
    <w:link w:val="HeaderChar"/>
    <w:uiPriority w:val="99"/>
    <w:qFormat/>
    <w:rsid w:val="004c28b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7" w:customStyle="1">
    <w:name w:val="Нижний колонтитул1"/>
    <w:basedOn w:val="Normal"/>
    <w:link w:val="FooterChar"/>
    <w:qFormat/>
    <w:rsid w:val="004c28b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8" w:customStyle="1">
    <w:name w:val="Текст ур1"/>
    <w:basedOn w:val="Normal"/>
    <w:qFormat/>
    <w:rsid w:val="004c28bf"/>
    <w:pPr>
      <w:spacing w:before="100" w:after="100"/>
      <w:ind w:left="340" w:hanging="0"/>
    </w:pPr>
    <w:rPr>
      <w:rFonts w:ascii="Tahoma" w:hAnsi="Tahoma" w:eastAsia="Calibri"/>
      <w:sz w:val="20"/>
      <w:szCs w:val="22"/>
      <w:lang w:eastAsia="en-US"/>
    </w:rPr>
  </w:style>
  <w:style w:type="paragraph" w:styleId="ListParagraph">
    <w:name w:val="List Paragraph"/>
    <w:basedOn w:val="Normal"/>
    <w:qFormat/>
    <w:rsid w:val="004c28b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30">
    <w:name w:val="Body Text Indent"/>
    <w:basedOn w:val="Normal"/>
    <w:rsid w:val="004c28bf"/>
    <w:pPr>
      <w:ind w:left="6379" w:hanging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4c28bf"/>
    <w:pPr>
      <w:spacing w:beforeAutospacing="1" w:afterAutospacing="1"/>
    </w:pPr>
    <w:rPr>
      <w:color w:val="000000"/>
      <w:lang w:bidi="hi-IN"/>
    </w:rPr>
  </w:style>
  <w:style w:type="paragraph" w:styleId="BodyTextIndent3">
    <w:name w:val="Body Text Indent 3"/>
    <w:basedOn w:val="Normal"/>
    <w:link w:val="3"/>
    <w:qFormat/>
    <w:rsid w:val="004c28bf"/>
    <w:pPr>
      <w:spacing w:before="0" w:after="120"/>
      <w:ind w:left="283" w:hanging="0"/>
    </w:pPr>
    <w:rPr>
      <w:sz w:val="16"/>
      <w:szCs w:val="16"/>
    </w:rPr>
  </w:style>
  <w:style w:type="paragraph" w:styleId="112" w:customStyle="1">
    <w:name w:val="Основной_текст_1.1."/>
    <w:basedOn w:val="Normal"/>
    <w:qFormat/>
    <w:rsid w:val="004c28bf"/>
    <w:pPr>
      <w:shd w:val="clear" w:color="auto" w:fill="FFFFFF"/>
      <w:tabs>
        <w:tab w:val="clear" w:pos="708"/>
        <w:tab w:val="left" w:pos="567" w:leader="none"/>
        <w:tab w:val="left" w:pos="1134" w:leader="none"/>
        <w:tab w:val="left" w:pos="1701" w:leader="none"/>
        <w:tab w:val="left" w:pos="2268" w:leader="none"/>
      </w:tabs>
      <w:ind w:firstLine="567"/>
      <w:jc w:val="both"/>
    </w:pPr>
    <w:rPr>
      <w:sz w:val="28"/>
      <w:szCs w:val="20"/>
    </w:rPr>
  </w:style>
  <w:style w:type="paragraph" w:styleId="213" w:customStyle="1">
    <w:name w:val="Основной текст с отступом 2 Знак1"/>
    <w:basedOn w:val="Normal"/>
    <w:next w:val="Normal"/>
    <w:link w:val="210"/>
    <w:qFormat/>
    <w:rsid w:val="004c28bf"/>
    <w:pPr>
      <w:keepNext w:val="true"/>
      <w:widowControl w:val="false"/>
      <w:spacing w:before="120" w:after="120"/>
    </w:pPr>
    <w:rPr>
      <w:b/>
      <w:sz w:val="28"/>
      <w:szCs w:val="28"/>
    </w:rPr>
  </w:style>
  <w:style w:type="paragraph" w:styleId="ConsPlusNormal" w:customStyle="1">
    <w:name w:val="ConsPlusNormal"/>
    <w:qFormat/>
    <w:rsid w:val="004c28bf"/>
    <w:pPr>
      <w:widowControl w:val="false"/>
      <w:bidi w:val="0"/>
      <w:spacing w:lineRule="atLeast" w:line="100"/>
      <w:jc w:val="left"/>
    </w:pPr>
    <w:rPr>
      <w:rFonts w:ascii="Arial" w:hAnsi="Arial" w:eastAsia="Arial Unicode MS" w:cs="Times New Roman"/>
      <w:color w:val="auto"/>
      <w:kern w:val="0"/>
      <w:sz w:val="24"/>
      <w:szCs w:val="20"/>
      <w:lang w:val="ru-RU" w:eastAsia="ru-RU" w:bidi="ar-SA"/>
    </w:rPr>
  </w:style>
  <w:style w:type="paragraph" w:styleId="BodyTextIndent2">
    <w:name w:val="Body Text Indent 2"/>
    <w:basedOn w:val="Normal"/>
    <w:qFormat/>
    <w:rsid w:val="004c28bf"/>
    <w:pPr>
      <w:spacing w:lineRule="auto" w:line="480" w:before="0" w:after="120"/>
      <w:ind w:left="283" w:hanging="0"/>
    </w:pPr>
    <w:rPr/>
  </w:style>
  <w:style w:type="paragraph" w:styleId="Style31">
    <w:name w:val="Title"/>
    <w:basedOn w:val="Normal"/>
    <w:qFormat/>
    <w:rsid w:val="004c28bf"/>
    <w:pPr>
      <w:jc w:val="center"/>
    </w:pPr>
    <w:rPr>
      <w:b/>
      <w:sz w:val="32"/>
      <w:szCs w:val="20"/>
    </w:rPr>
  </w:style>
  <w:style w:type="paragraph" w:styleId="Style32" w:customStyle="1">
    <w:name w:val="Содержимое таблицы"/>
    <w:basedOn w:val="Normal"/>
    <w:qFormat/>
    <w:rsid w:val="004c28bf"/>
    <w:pPr/>
    <w:rPr>
      <w:rFonts w:ascii="Liberation Serif" w:hAnsi="Liberation Serif" w:eastAsia="Tahoma" w:cs="Noto Sans Devanagari"/>
      <w:lang w:eastAsia="zh-CN" w:bidi="hi-IN"/>
    </w:rPr>
  </w:style>
  <w:style w:type="paragraph" w:styleId="Style33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c28b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rsid w:val="004c28bf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PlainTable1">
    <w:name w:val="Plain Table 1"/>
    <w:basedOn w:val="a1"/>
    <w:uiPriority w:val="59"/>
    <w:rsid w:val="004c28bf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c28bf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rsid w:val="004c28b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c28bf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c28b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c28bf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c28bf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c28bf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c28bf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c28bf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c28bf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c28bf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rsid w:val="004c28bf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c28bf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c28bf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c28bf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c28bf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c28bf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c28bf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c28bf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c28bf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c28bf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c28bf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c28bf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c28bf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c28bf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c28bf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c28bf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c28bf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c28bf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c28bf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c28bf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c28bf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c28b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c28b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c28b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c28b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c28b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c28b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c28b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c28bf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4c28bf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4c28bf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4c28bf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4c28bf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4c28bf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4c28bf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rsid w:val="004c28bf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4c28bf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4c28bf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4c28bf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4c28bf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4c28bf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4c28bf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rsid w:val="004c28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c28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c28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c28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c28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c28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c28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c28bf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c28bf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c28bf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c28bf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c28bf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c28bf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c28bf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c28bf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4c28bf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4c28bf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4c28bf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4c28bf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4c28bf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4c28bf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rsid w:val="004c28bf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c28bf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c28bf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c28bf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c28bf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c28bf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c28bf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c28bf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c28bf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c28bf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c28bf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c28bf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c28bf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c28bf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c28bf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4c28bf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4c28bf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4c28bf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4c28bf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4c28bf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4c28bf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rsid w:val="004c28bf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4c28bf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4c28bf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4c28bf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4c28bf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4c28bf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4c28bf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4c28bf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c28bf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c28bf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c28bf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c28bf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c28bf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c28bf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c28bf"/>
    <w:rPr>
      <w:color w:val="40404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c28bf"/>
    <w:rPr>
      <w:color w:val="40404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c28bf"/>
    <w:rPr>
      <w:color w:val="40404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c28bf"/>
    <w:rPr>
      <w:color w:val="40404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c28bf"/>
    <w:rPr>
      <w:color w:val="40404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c28bf"/>
    <w:rPr>
      <w:color w:val="40404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c28bf"/>
    <w:rPr>
      <w:color w:val="40404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c28bf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4c28bf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4c28bf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4c28bf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4c28bf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4c28bf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4c28bf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-111">
    <w:name w:val="Таблица-сетка 1 светлая — акцент 11"/>
    <w:basedOn w:val="a1"/>
    <w:uiPriority w:val="46"/>
    <w:rsid w:val="004c28bf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single" w:color="4F81BD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trsib.ru/" TargetMode="External"/><Relationship Id="rId3" Type="http://schemas.openxmlformats.org/officeDocument/2006/relationships/hyperlink" Target="https://myrosmol.ru/" TargetMode="External"/><Relationship Id="rId4" Type="http://schemas.openxmlformats.org/officeDocument/2006/relationships/hyperlink" Target="mailto:atr-siberia@yandex.ru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LibreOffice/6.2.7.1$Linux_X86_64 LibreOffice_project/20$Build-1</Application>
  <Pages>9</Pages>
  <Words>2391</Words>
  <Characters>18506</Characters>
  <CharactersWithSpaces>20835</CharactersWithSpaces>
  <Paragraphs>138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2020-07-01T05:13:00Z</dcterms:created>
  <dc:creator>кдм_104</dc:creator>
  <dc:description/>
  <dc:language>ru-RU</dc:language>
  <cp:lastModifiedBy/>
  <cp:lastPrinted>2020-07-02T09:24:52Z</cp:lastPrinted>
  <dcterms:modified xsi:type="dcterms:W3CDTF">2020-07-03T16:19:14Z</dcterms:modified>
  <cp:revision>4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