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E4" w:rsidRPr="00CA60A0" w:rsidRDefault="00176FE4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0A0">
        <w:rPr>
          <w:rFonts w:ascii="Times New Roman" w:hAnsi="Times New Roman" w:cs="Times New Roman"/>
          <w:b/>
          <w:sz w:val="28"/>
          <w:szCs w:val="28"/>
          <w:u w:val="single"/>
        </w:rPr>
        <w:t>доклад на августовскую конференцию педагогических работников Заринского района</w:t>
      </w:r>
      <w:r w:rsidR="00D85E9B" w:rsidRPr="00CA60A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2017 году</w:t>
      </w:r>
    </w:p>
    <w:p w:rsidR="00176FE4" w:rsidRPr="00CA60A0" w:rsidRDefault="00176FE4" w:rsidP="00DE1E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A0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уважаемые коллеги, гости нашей конференции! </w:t>
      </w:r>
    </w:p>
    <w:p w:rsidR="00681F63" w:rsidRPr="00CA60A0" w:rsidRDefault="00681F63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Приветствую вас на августовской педагогической конференции Заринского района!</w:t>
      </w:r>
    </w:p>
    <w:p w:rsidR="00681F63" w:rsidRPr="00CA60A0" w:rsidRDefault="00681F63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Считанные дни остались до начала нового учебного года.</w:t>
      </w:r>
      <w:r w:rsidR="00715ED1" w:rsidRPr="00CA60A0">
        <w:rPr>
          <w:rFonts w:ascii="Times New Roman" w:hAnsi="Times New Roman" w:cs="Times New Roman"/>
          <w:sz w:val="28"/>
          <w:szCs w:val="28"/>
        </w:rPr>
        <w:t xml:space="preserve"> Наш район, как и весь край</w:t>
      </w:r>
      <w:r w:rsidRPr="00CA60A0">
        <w:rPr>
          <w:rFonts w:ascii="Times New Roman" w:hAnsi="Times New Roman" w:cs="Times New Roman"/>
          <w:sz w:val="28"/>
          <w:szCs w:val="28"/>
        </w:rPr>
        <w:t xml:space="preserve">, без преувеличения, занят подготовкой к </w:t>
      </w:r>
      <w:r w:rsidR="00715ED1" w:rsidRPr="00CA60A0">
        <w:rPr>
          <w:rFonts w:ascii="Times New Roman" w:hAnsi="Times New Roman" w:cs="Times New Roman"/>
          <w:sz w:val="28"/>
          <w:szCs w:val="28"/>
        </w:rPr>
        <w:t>значимому для всех педагогов, обучающихся, родителей дню</w:t>
      </w:r>
      <w:r w:rsidRPr="00CA60A0">
        <w:rPr>
          <w:rFonts w:ascii="Times New Roman" w:hAnsi="Times New Roman" w:cs="Times New Roman"/>
          <w:sz w:val="28"/>
          <w:szCs w:val="28"/>
        </w:rPr>
        <w:t xml:space="preserve">, Дню </w:t>
      </w:r>
      <w:r w:rsidR="003D2872" w:rsidRPr="00CA60A0">
        <w:rPr>
          <w:rFonts w:ascii="Times New Roman" w:hAnsi="Times New Roman" w:cs="Times New Roman"/>
          <w:sz w:val="28"/>
          <w:szCs w:val="28"/>
        </w:rPr>
        <w:t>знаний. Как и в предыдущие годы</w:t>
      </w:r>
      <w:r w:rsidRPr="00CA60A0">
        <w:rPr>
          <w:rFonts w:ascii="Times New Roman" w:hAnsi="Times New Roman" w:cs="Times New Roman"/>
          <w:sz w:val="28"/>
          <w:szCs w:val="28"/>
        </w:rPr>
        <w:t xml:space="preserve"> много работы и, прежде всего, из-за многочисленности </w:t>
      </w:r>
      <w:r w:rsidR="00715ED1" w:rsidRPr="00CA60A0">
        <w:rPr>
          <w:rFonts w:ascii="Times New Roman" w:hAnsi="Times New Roman" w:cs="Times New Roman"/>
          <w:sz w:val="28"/>
          <w:szCs w:val="28"/>
        </w:rPr>
        <w:t>новых задач, которые нам приходится решать и в этом году.</w:t>
      </w:r>
    </w:p>
    <w:p w:rsidR="00C67581" w:rsidRPr="00CA60A0" w:rsidRDefault="00C67581" w:rsidP="00DE1E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A0">
        <w:rPr>
          <w:rFonts w:ascii="Times New Roman" w:eastAsia="Times New Roman" w:hAnsi="Times New Roman" w:cs="Times New Roman"/>
          <w:sz w:val="28"/>
          <w:szCs w:val="28"/>
        </w:rPr>
        <w:t>Для того чтобы определять новые возможности развития системы образования</w:t>
      </w:r>
      <w:r w:rsidR="00BB172D" w:rsidRPr="00CA60A0">
        <w:rPr>
          <w:rFonts w:ascii="Times New Roman" w:eastAsia="Times New Roman" w:hAnsi="Times New Roman" w:cs="Times New Roman"/>
          <w:sz w:val="28"/>
          <w:szCs w:val="28"/>
        </w:rPr>
        <w:t xml:space="preserve"> района в связи с введением ФГОС</w:t>
      </w:r>
      <w:r w:rsidRPr="00CA60A0">
        <w:rPr>
          <w:rFonts w:ascii="Times New Roman" w:eastAsia="Times New Roman" w:hAnsi="Times New Roman" w:cs="Times New Roman"/>
          <w:sz w:val="28"/>
          <w:szCs w:val="28"/>
        </w:rPr>
        <w:t xml:space="preserve">, необходимо прежде всего  провести  анализ нашей работы за год. </w:t>
      </w:r>
    </w:p>
    <w:p w:rsidR="00D4436C" w:rsidRPr="00CA60A0" w:rsidRDefault="00C67581" w:rsidP="00DE1E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A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Федерации», </w:t>
      </w:r>
      <w:r w:rsidR="00B30847" w:rsidRPr="00CA60A0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="00506C1B" w:rsidRPr="00CA60A0">
        <w:rPr>
          <w:rFonts w:ascii="Times New Roman" w:hAnsi="Times New Roman" w:cs="Times New Roman"/>
          <w:sz w:val="28"/>
          <w:szCs w:val="28"/>
        </w:rPr>
        <w:t xml:space="preserve"> Алтайского края «</w:t>
      </w:r>
      <w:r w:rsidR="00B30847" w:rsidRPr="00CA60A0">
        <w:rPr>
          <w:rFonts w:ascii="Times New Roman" w:hAnsi="Times New Roman" w:cs="Times New Roman"/>
          <w:sz w:val="28"/>
          <w:szCs w:val="28"/>
        </w:rPr>
        <w:t>Развитие образования и молодеж</w:t>
      </w:r>
      <w:r w:rsidR="00506C1B" w:rsidRPr="00CA60A0">
        <w:rPr>
          <w:rFonts w:ascii="Times New Roman" w:hAnsi="Times New Roman" w:cs="Times New Roman"/>
          <w:sz w:val="28"/>
          <w:szCs w:val="28"/>
        </w:rPr>
        <w:t>ной политики в Алт</w:t>
      </w:r>
      <w:r w:rsidR="00B30847" w:rsidRPr="00CA60A0">
        <w:rPr>
          <w:rFonts w:ascii="Times New Roman" w:hAnsi="Times New Roman" w:cs="Times New Roman"/>
          <w:sz w:val="28"/>
          <w:szCs w:val="28"/>
        </w:rPr>
        <w:t>айском крае» на 2014–2020 годы»,</w:t>
      </w:r>
      <w:r w:rsidR="004B67A8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eastAsia="Times New Roman" w:hAnsi="Times New Roman" w:cs="Times New Roman"/>
          <w:sz w:val="28"/>
          <w:szCs w:val="28"/>
        </w:rPr>
        <w:t>иные стратегические и концептуальные документы определяли цели и задачи  деятельности сис</w:t>
      </w:r>
      <w:r w:rsidR="00B30847" w:rsidRPr="00CA60A0">
        <w:rPr>
          <w:rFonts w:ascii="Times New Roman" w:eastAsia="Times New Roman" w:hAnsi="Times New Roman" w:cs="Times New Roman"/>
          <w:sz w:val="28"/>
          <w:szCs w:val="28"/>
        </w:rPr>
        <w:t>темы образования, как в регионе</w:t>
      </w:r>
      <w:r w:rsidRPr="00CA60A0">
        <w:rPr>
          <w:rFonts w:ascii="Times New Roman" w:eastAsia="Times New Roman" w:hAnsi="Times New Roman" w:cs="Times New Roman"/>
          <w:sz w:val="28"/>
          <w:szCs w:val="28"/>
        </w:rPr>
        <w:t xml:space="preserve">, так и на муниципальном уровне в прошедшем учебном году. </w:t>
      </w:r>
    </w:p>
    <w:p w:rsidR="00107A07" w:rsidRPr="00CA60A0" w:rsidRDefault="00107A07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pacing w:val="-3"/>
          <w:sz w:val="28"/>
          <w:szCs w:val="28"/>
        </w:rPr>
        <w:t>Первым уровнем образования является дошкольное.</w:t>
      </w:r>
      <w:r w:rsidR="00E13586" w:rsidRPr="00CA60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Для обеспечения равных стартовых возможностей для детей вЗаринском районе  в 2016 году функционировали 1  детский сад как самостоятельное юридическое лицо и  9 присое</w:t>
      </w:r>
      <w:r w:rsidR="00D85E9B" w:rsidRPr="00CA60A0">
        <w:rPr>
          <w:rFonts w:ascii="Times New Roman" w:hAnsi="Times New Roman" w:cs="Times New Roman"/>
          <w:sz w:val="28"/>
          <w:szCs w:val="28"/>
        </w:rPr>
        <w:t>диненных к одноименным школам,</w:t>
      </w:r>
      <w:r w:rsidRPr="00CA60A0">
        <w:rPr>
          <w:rFonts w:ascii="Times New Roman" w:hAnsi="Times New Roman" w:cs="Times New Roman"/>
          <w:sz w:val="28"/>
          <w:szCs w:val="28"/>
        </w:rPr>
        <w:t xml:space="preserve"> в  14-ти школах были организованы 15 групп кратковременного пребывания для детей 5-7 лет, осуществляющих уровень дошкольного образования.</w:t>
      </w:r>
    </w:p>
    <w:p w:rsidR="00107A07" w:rsidRPr="00CA60A0" w:rsidRDefault="00107A07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1 августа 201</w:t>
      </w:r>
      <w:r w:rsidR="00E13586" w:rsidRPr="00CA60A0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A60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списках граждан,</w:t>
      </w:r>
      <w:r w:rsidR="00E13586" w:rsidRPr="00CA60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A60A0">
        <w:rPr>
          <w:rFonts w:ascii="Times New Roman" w:eastAsia="Calibri" w:hAnsi="Times New Roman" w:cs="Times New Roman"/>
          <w:sz w:val="28"/>
          <w:szCs w:val="28"/>
          <w:lang w:eastAsia="en-US"/>
        </w:rPr>
        <w:t>желающих  устроить детей  в дошкольные учреждения составляет 77 человек, из них 7 детей в возрасте от 3 до 7 лет,</w:t>
      </w:r>
      <w:r w:rsidR="00E13586" w:rsidRPr="00CA60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0A0">
        <w:rPr>
          <w:rFonts w:ascii="Times New Roman" w:eastAsia="Calibri" w:hAnsi="Times New Roman" w:cs="Times New Roman"/>
          <w:sz w:val="28"/>
          <w:szCs w:val="28"/>
          <w:lang w:eastAsia="en-US"/>
        </w:rPr>
        <w:t>остальные дети первых двух лет жизни.</w:t>
      </w:r>
    </w:p>
    <w:p w:rsidR="00107A07" w:rsidRPr="00CA60A0" w:rsidRDefault="00107A07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Положительным моментом в развитии системы дошкольного образования в районе является то, что в 2017 году СПК Жданова в с. Гришино открыли группу по </w:t>
      </w:r>
      <w:r w:rsidRPr="00CA60A0">
        <w:rPr>
          <w:rFonts w:ascii="Times New Roman" w:hAnsi="Times New Roman" w:cs="Times New Roman"/>
          <w:sz w:val="28"/>
          <w:szCs w:val="28"/>
        </w:rPr>
        <w:lastRenderedPageBreak/>
        <w:t>присмотру и уходу за детьми, которую посещают 20 детей, такую же группу к началу учебного года</w:t>
      </w:r>
      <w:r w:rsidR="00D85E9B" w:rsidRPr="00CA60A0">
        <w:rPr>
          <w:rFonts w:ascii="Times New Roman" w:hAnsi="Times New Roman" w:cs="Times New Roman"/>
          <w:sz w:val="28"/>
          <w:szCs w:val="28"/>
        </w:rPr>
        <w:t xml:space="preserve"> планируют открыть в с. Сосновка</w:t>
      </w:r>
      <w:r w:rsidRPr="00CA60A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1743" w:rsidRPr="00CA60A0" w:rsidRDefault="00521743" w:rsidP="00DE1E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0A0">
        <w:rPr>
          <w:rFonts w:ascii="Times New Roman" w:hAnsi="Times New Roman" w:cs="Times New Roman"/>
          <w:sz w:val="28"/>
          <w:szCs w:val="28"/>
        </w:rPr>
        <w:t>Результативность работы системы образования определяется теми учебными результатами, которые показывают обучающиеся. Анализ итогов прошедшего учебного года позволяет сделать вывод, что в целом  результаты  остаются на уровне прошлого года: успеваемость составила  98,8%  (на 0,4 ниже прошлого года); качество знаний – 51,3% (на 0,4 % выше прошлого года). В текущем году 19 отличников из многодетных семей получат Губернаторскую премию от 1 до 10-ти тысяч рублей в зависимости от уровня образования. Общая сумма выплат составит 36 тысяч рублей, что на  9 тысяч больше прошлогодних.</w:t>
      </w: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Со 100%-й  успеваемост</w:t>
      </w:r>
      <w:r w:rsidR="0061732D" w:rsidRPr="00CA60A0">
        <w:rPr>
          <w:rFonts w:ascii="Times New Roman" w:hAnsi="Times New Roman" w:cs="Times New Roman"/>
          <w:sz w:val="28"/>
          <w:szCs w:val="28"/>
        </w:rPr>
        <w:t>ью закончили учебный год</w:t>
      </w:r>
      <w:r w:rsidRPr="00CA60A0">
        <w:rPr>
          <w:rFonts w:ascii="Times New Roman" w:hAnsi="Times New Roman" w:cs="Times New Roman"/>
          <w:sz w:val="28"/>
          <w:szCs w:val="28"/>
        </w:rPr>
        <w:t xml:space="preserve">  Аламбайская, Воскресенская, Комарская, Новозыряновская, Сосновская, Стародраченинская школы.</w:t>
      </w: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ab/>
        <w:t>Самое высокое качество результатов обучения (около 65%) стабильно в Воскресенской и Сосновской  школах. Положительная динамика  качества  обучения   по сравнению с прошлым годом наблюдается  в Голухинской, Комарской, Новомоношкинской, Новозыряновской, Хмелевской школах.</w:t>
      </w: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В прошедшем учебном году обучающиеся 4-х, 5-х, 10-х и 11-х классов принимали участие во</w:t>
      </w:r>
      <w:r w:rsidR="0061732D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Всероссийских проверочных работах  (ВПР)</w:t>
      </w:r>
      <w:r w:rsidR="0061732D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по русскому языку, математике, окружающему миру, истории, биологии, географии, физике и химии.  Большинство ребят  показали  неплохие результаты по всем предметам. В новом учебном году предстоит проведение ВПР по русскому языку  во 2-х, 4-х, 5-х классах уже в октябре текущего года. В 6-х классах ВПР будут проводиться  по шести предметам: русскому языку, математике, истории, обществознанию, биологии и географии.  Оценку результатов обучения в рамках ВПР  пройдут также обучающиеся 10-х и 11-х классов, причем в выпускном классе к пяти предметам добавится ещё и иностранный язык.</w:t>
      </w:r>
    </w:p>
    <w:p w:rsidR="00521743" w:rsidRPr="00CA60A0" w:rsidRDefault="00521743" w:rsidP="00DE1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  Независимая оценка качества результатов обучения в 9-х и 11-х классах проводится в рамках государственной итоговой аттестации.</w:t>
      </w:r>
      <w:r w:rsidRPr="00CA60A0">
        <w:rPr>
          <w:rFonts w:ascii="Times New Roman" w:hAnsi="Times New Roman" w:cs="Times New Roman"/>
          <w:sz w:val="28"/>
          <w:szCs w:val="28"/>
        </w:rPr>
        <w:tab/>
      </w: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Основной государственный экзамен (ОГЭ)  в 9-х классах состоял из 4-х предметов (2 обязательных – русский язык и математика, и 2 предмета по выбору выпускников), результаты которых влияли на получение аттестата об основном общем образовании.    </w:t>
      </w:r>
      <w:r w:rsidRPr="00CA60A0">
        <w:rPr>
          <w:rFonts w:ascii="Times New Roman" w:hAnsi="Times New Roman" w:cs="Times New Roman"/>
          <w:sz w:val="28"/>
          <w:szCs w:val="28"/>
        </w:rPr>
        <w:lastRenderedPageBreak/>
        <w:t>Всего ОГЭ по математике сдавали  140 выпускников  9-х классов. Качество знаний составило 35%,  что на 1% ниже  прошлого года. Средняя отметка – 3,37 (ниже своей</w:t>
      </w:r>
      <w:r w:rsidR="0061732D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прошлогодней на - 0,17 и ниже краевой на - 0,20). Но в отдельных школах средняя отметка выше районной и даже краевой, например, в Новодраченинской школе (учитель Гоношилова Надежда Алексеевна), Стародраченинской (учитель Осадченко Александра Ивановна), Хмелевской (учитель Филиппова Наталья Арнольдовна), Комарской (учитель Воробьева Светлана Ивановна).Если в прошлом году не справились с ОГЭ по математике 14 выпускников, то в основной период ГИА этого года 9 выпускников не сдали экзамен  по математике, и из них половина обучающихсяНовокопыловской школы.</w:t>
      </w:r>
    </w:p>
    <w:p w:rsidR="00521743" w:rsidRPr="00CA60A0" w:rsidRDefault="00521743" w:rsidP="00DE1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    По русскому языку  на ОГЭ  качество знаний составило 51,45% ,  что на 1,15%  выше  прошлогоднего результата. Средняя районная отметка – 3,63 (на 0,3 ниже краевой).  Выше средней краевой отметки результаты в Сосновской школе (учитель Абрамова Надежда Афанасьевна) иСтародраченинской (учитель Савинкина Ирина Викторовна). Не справились с экзаменом по русскому языку8 человек. Успеваемость - ниже прошлогодней  на 4,35%. Слабые результаты показали девятиклассники на экзаменах по географии, обществознанию, истории, биологии, физике (за исключением Новомоношкинской школы – учитель Бектимиров Ринат Абрарович). Выше средней краевой отметки районные результаты по химии и литературе (здесь свою лепту внесли учителя Сосновской школы Протопопова Оксана Евгеньевна и АбрамоваНадежда Афанасьевна).</w:t>
      </w:r>
      <w:r w:rsidR="0061732D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Всего из 143</w:t>
      </w:r>
      <w:r w:rsidR="0061732D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обучающихся по  образовательным программам основного общего образования  54 человека первоначально имели неудовлетворительные результаты, из них 10 человек по трем или четырем предметам. Всего 12 выпускников 9-х классов попытаются в сентябре текущего года пересдать экзамены повторно.</w:t>
      </w:r>
      <w:r w:rsidR="0061732D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Всего из 143 (ста сорока трех) выпускников  131 получил аттестат об основном общем образовании,  из них 8 человек  аттестат  с отличием, это на 5 меньше, чем в прошлом году.</w:t>
      </w:r>
      <w:r w:rsidR="0061732D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b/>
          <w:sz w:val="28"/>
          <w:szCs w:val="28"/>
        </w:rPr>
        <w:t>Доля получивших</w:t>
      </w:r>
      <w:r w:rsidR="0061732D" w:rsidRPr="00CA6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b/>
          <w:sz w:val="28"/>
          <w:szCs w:val="28"/>
        </w:rPr>
        <w:t xml:space="preserve">аттестат об основном общем образовании  составила 92,2%,  не получивших аттестат – 7,8 % </w:t>
      </w:r>
      <w:r w:rsidRPr="00CA60A0">
        <w:rPr>
          <w:rFonts w:ascii="Times New Roman" w:hAnsi="Times New Roman" w:cs="Times New Roman"/>
          <w:sz w:val="28"/>
          <w:szCs w:val="28"/>
        </w:rPr>
        <w:t xml:space="preserve">(в прошлом году доля не получивших аттестат об основном общем образовании составляла всего  1,1%.)   </w:t>
      </w: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В 11 -х  классах    всего обучалось  70  учащихся,  из них 2 -  в  заочной форме.  Допущено к ГИА 69 выпускников, из них 64  получили аттестат о среднем общем образовании, в том числе 8 аттестатов с отличием, медалистов  стало  в 2 раза больше, чем в прошлом году.  </w:t>
      </w: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Процедура единого государственного экзамена в районе проходила в штатном режиме с соблюдением всех требований и норм, впервые с использованием технологии печати и сканирования материалов в пункте проведения экзаменов (ППЭ). Нарушений процедуры ЕГЭ в пунктах не зафиксировано.</w:t>
      </w: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Особую благодарность хочу выразить работникам ППЭ: в Новозыряново - Остапенко Тамаре Ивановне, Шушновой Татьяне Дмитриевне и в Голухе - Гуровой Татьяне Сергеевне.Также хочу сказать «спасибо» всем работникам ППЭ, включая организаторов, потому что без ваших знаний и ответственности провести государственную итоговую аттестацию невозможно. </w:t>
      </w:r>
    </w:p>
    <w:p w:rsidR="00521743" w:rsidRPr="00CA60A0" w:rsidRDefault="00521743" w:rsidP="00DE1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b/>
          <w:sz w:val="28"/>
          <w:szCs w:val="28"/>
        </w:rPr>
        <w:t>Общие результаты ЕГЭ   в этом году</w:t>
      </w:r>
      <w:r w:rsidR="0061732D" w:rsidRPr="00CA6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b/>
          <w:sz w:val="28"/>
          <w:szCs w:val="28"/>
        </w:rPr>
        <w:t xml:space="preserve">по некоторым предметам  выше прошлогодних. </w:t>
      </w:r>
      <w:r w:rsidRPr="00CA60A0">
        <w:rPr>
          <w:rFonts w:ascii="Times New Roman" w:hAnsi="Times New Roman" w:cs="Times New Roman"/>
          <w:sz w:val="28"/>
          <w:szCs w:val="28"/>
        </w:rPr>
        <w:t xml:space="preserve">Средний районный балл  по русскому языку -60,55, что на 7,37  </w:t>
      </w:r>
      <w:r w:rsidRPr="00CA60A0">
        <w:rPr>
          <w:rFonts w:ascii="Times New Roman" w:hAnsi="Times New Roman" w:cs="Times New Roman"/>
          <w:b/>
          <w:sz w:val="28"/>
          <w:szCs w:val="28"/>
        </w:rPr>
        <w:t xml:space="preserve">выше </w:t>
      </w:r>
      <w:r w:rsidRPr="00CA60A0">
        <w:rPr>
          <w:rFonts w:ascii="Times New Roman" w:hAnsi="Times New Roman" w:cs="Times New Roman"/>
          <w:sz w:val="28"/>
          <w:szCs w:val="28"/>
        </w:rPr>
        <w:t xml:space="preserve">прошлого года относительно самих себя, но ниже краевого более чем на 8 баллов.  Выше краевого  по среднему баллу  Верх-Камышенскаясош (учитель Денисова Елена Николаевна), Голухинская (учитель Рыжкова Лариса Юрьевна), Новодраченинская (учитель Каширская Галина Николаевна), Новозыряновская (учитель Инюшова Нина Анатольевна). </w:t>
      </w: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    Лучший результат по русскому языку – 98 баллов</w:t>
      </w:r>
      <w:r w:rsidR="0061732D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(впервые в районе) показала медалистка Новодраченинской школы</w:t>
      </w:r>
      <w:r w:rsidR="0061732D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Казанцева Валерия.</w:t>
      </w: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b/>
          <w:sz w:val="28"/>
          <w:szCs w:val="28"/>
        </w:rPr>
        <w:t xml:space="preserve">Средний районный балл ЕГЭ по профильной математике </w:t>
      </w:r>
      <w:r w:rsidRPr="00CA60A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CA60A0">
        <w:rPr>
          <w:rFonts w:ascii="Times New Roman" w:hAnsi="Times New Roman" w:cs="Times New Roman"/>
          <w:b/>
          <w:sz w:val="28"/>
          <w:szCs w:val="28"/>
        </w:rPr>
        <w:t>37,18</w:t>
      </w:r>
      <w:r w:rsidRPr="00CA60A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A60A0">
        <w:rPr>
          <w:rFonts w:ascii="Times New Roman" w:hAnsi="Times New Roman" w:cs="Times New Roman"/>
          <w:b/>
          <w:sz w:val="28"/>
          <w:szCs w:val="28"/>
        </w:rPr>
        <w:t>выше</w:t>
      </w:r>
      <w:r w:rsidRPr="00CA60A0">
        <w:rPr>
          <w:rFonts w:ascii="Times New Roman" w:hAnsi="Times New Roman" w:cs="Times New Roman"/>
          <w:sz w:val="28"/>
          <w:szCs w:val="28"/>
        </w:rPr>
        <w:t xml:space="preserve"> прошлогоднего на 0,77. От краевого показателя мы отстаем на 4,2 балла.  Выше краевого по среднему баллу  Новодраченинскаяшкола (учитель Гоношилова Надежда Алексеевна).Лучший результат  по математике </w:t>
      </w:r>
      <w:r w:rsidR="0093700C" w:rsidRPr="00CA60A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A60A0">
        <w:rPr>
          <w:rFonts w:ascii="Times New Roman" w:hAnsi="Times New Roman" w:cs="Times New Roman"/>
          <w:sz w:val="28"/>
          <w:szCs w:val="28"/>
        </w:rPr>
        <w:t>у  Казанцевой Валерии из Новодраченинской школы.</w:t>
      </w:r>
    </w:p>
    <w:p w:rsidR="00521743" w:rsidRPr="00CA60A0" w:rsidRDefault="00521743" w:rsidP="00DE1E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pacing w:val="-1"/>
          <w:sz w:val="28"/>
          <w:szCs w:val="28"/>
        </w:rPr>
        <w:t xml:space="preserve">Сравнивая  рейтинг школ по </w:t>
      </w:r>
      <w:r w:rsidRPr="00CA60A0">
        <w:rPr>
          <w:rFonts w:ascii="Times New Roman" w:hAnsi="Times New Roman" w:cs="Times New Roman"/>
          <w:sz w:val="28"/>
          <w:szCs w:val="28"/>
        </w:rPr>
        <w:t xml:space="preserve"> двум обязательным предметам ЕГЭ  с прошлым годом, видим, что в этом году  самый высокий общий  средний балл по русскому языку и математике  в</w:t>
      </w:r>
      <w:r w:rsidR="0061732D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 xml:space="preserve">Новодраченинской  школе – 66,5 (директор Какурина Татьяна Викторовна), и они поднялись в рейтинге  с 13-го на 1 место,  убедительно   доказав, </w:t>
      </w:r>
      <w:r w:rsidRPr="00CA60A0">
        <w:rPr>
          <w:rFonts w:ascii="Times New Roman" w:hAnsi="Times New Roman" w:cs="Times New Roman"/>
          <w:sz w:val="28"/>
          <w:szCs w:val="28"/>
        </w:rPr>
        <w:lastRenderedPageBreak/>
        <w:t xml:space="preserve">что в краевую  базу  школ, находящихся в социально неблагополучных условиях, они попали случайно. Второе место по двум обязательным предметам занимает  Новозыряновскаясош – 59,5 баллов (директор Остапенко Тамара Ивановна), третье место – Верх-Камышенскаясош (директор Копылов Иван Иванович). Также  повысили свой рейтинг по сравнению с прошлым годом Жуланихинская, Стародраченинская, Аламбайская школы. Снизили показатели по сравнению с прошлым годом  Голухинская, Новокопыловская, Новомоношкинская и  остальные не названные школы.  </w:t>
      </w:r>
    </w:p>
    <w:p w:rsidR="00521743" w:rsidRPr="00CA60A0" w:rsidRDefault="00521743" w:rsidP="00DE1E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По выбору выпускники сдавали 8 предметов. Относительно своих прошлогодних результатов средний балл стал </w:t>
      </w:r>
      <w:r w:rsidRPr="00CA60A0">
        <w:rPr>
          <w:rFonts w:ascii="Times New Roman" w:hAnsi="Times New Roman" w:cs="Times New Roman"/>
          <w:b/>
          <w:sz w:val="28"/>
          <w:szCs w:val="28"/>
        </w:rPr>
        <w:t xml:space="preserve">выше </w:t>
      </w:r>
      <w:r w:rsidRPr="00CA60A0">
        <w:rPr>
          <w:rFonts w:ascii="Times New Roman" w:hAnsi="Times New Roman" w:cs="Times New Roman"/>
          <w:sz w:val="28"/>
          <w:szCs w:val="28"/>
        </w:rPr>
        <w:t xml:space="preserve">по физике, биологии, географии, литературе. </w:t>
      </w: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Практически по всем предметам,</w:t>
      </w:r>
      <w:r w:rsidR="0061732D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кроме географии  и литературы, средний районный балл ниже краевых показателей.</w:t>
      </w:r>
    </w:p>
    <w:tbl>
      <w:tblPr>
        <w:tblStyle w:val="a3"/>
        <w:tblW w:w="0" w:type="auto"/>
        <w:tblLook w:val="04A0"/>
      </w:tblPr>
      <w:tblGrid>
        <w:gridCol w:w="2392"/>
        <w:gridCol w:w="2252"/>
        <w:gridCol w:w="2268"/>
        <w:gridCol w:w="3402"/>
      </w:tblGrid>
      <w:tr w:rsidR="00521743" w:rsidRPr="00CA60A0" w:rsidTr="009370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0A0">
              <w:rPr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0A0">
              <w:rPr>
                <w:sz w:val="28"/>
                <w:szCs w:val="28"/>
                <w:lang w:eastAsia="en-US"/>
              </w:rPr>
              <w:t>Средний балл Алтайский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0A0">
              <w:rPr>
                <w:sz w:val="28"/>
                <w:szCs w:val="28"/>
                <w:lang w:eastAsia="en-US"/>
              </w:rPr>
              <w:t>Средний балл Заринский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0A0">
              <w:rPr>
                <w:sz w:val="28"/>
                <w:szCs w:val="28"/>
                <w:lang w:eastAsia="en-US"/>
              </w:rPr>
              <w:t>Средний балл МОУО относительно АК, %</w:t>
            </w:r>
          </w:p>
        </w:tc>
      </w:tr>
      <w:tr w:rsidR="00521743" w:rsidRPr="00CA60A0" w:rsidTr="009370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68,82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60,55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0A0">
              <w:rPr>
                <w:sz w:val="28"/>
                <w:szCs w:val="28"/>
                <w:lang w:eastAsia="en-US"/>
              </w:rPr>
              <w:t>-12,02</w:t>
            </w:r>
          </w:p>
        </w:tc>
      </w:tr>
      <w:tr w:rsidR="00521743" w:rsidRPr="00CA60A0" w:rsidTr="009370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Математика профильная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41,38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37,18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0A0">
              <w:rPr>
                <w:sz w:val="28"/>
                <w:szCs w:val="28"/>
                <w:lang w:eastAsia="en-US"/>
              </w:rPr>
              <w:t>-10,15</w:t>
            </w:r>
          </w:p>
        </w:tc>
      </w:tr>
      <w:tr w:rsidR="00521743" w:rsidRPr="00CA60A0" w:rsidTr="009370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50,46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46,00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0A0">
              <w:rPr>
                <w:sz w:val="28"/>
                <w:szCs w:val="28"/>
                <w:lang w:eastAsia="en-US"/>
              </w:rPr>
              <w:t>-8,84</w:t>
            </w:r>
          </w:p>
        </w:tc>
      </w:tr>
      <w:tr w:rsidR="00521743" w:rsidRPr="00CA60A0" w:rsidTr="009370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52,18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36,50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0A0">
              <w:rPr>
                <w:sz w:val="28"/>
                <w:szCs w:val="28"/>
                <w:lang w:eastAsia="en-US"/>
              </w:rPr>
              <w:t>-30,05</w:t>
            </w:r>
          </w:p>
        </w:tc>
      </w:tr>
      <w:tr w:rsidR="00521743" w:rsidRPr="00CA60A0" w:rsidTr="009370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58,25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27,00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0A0">
              <w:rPr>
                <w:sz w:val="28"/>
                <w:szCs w:val="28"/>
                <w:lang w:eastAsia="en-US"/>
              </w:rPr>
              <w:t>-53,65</w:t>
            </w:r>
          </w:p>
        </w:tc>
      </w:tr>
      <w:tr w:rsidR="00521743" w:rsidRPr="00CA60A0" w:rsidTr="009370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49,63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44,33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0A0">
              <w:rPr>
                <w:sz w:val="28"/>
                <w:szCs w:val="28"/>
                <w:lang w:eastAsia="en-US"/>
              </w:rPr>
              <w:t>-10,68</w:t>
            </w:r>
          </w:p>
        </w:tc>
      </w:tr>
      <w:tr w:rsidR="00521743" w:rsidRPr="00CA60A0" w:rsidTr="009370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51,22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41,67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0A0">
              <w:rPr>
                <w:sz w:val="28"/>
                <w:szCs w:val="28"/>
                <w:lang w:eastAsia="en-US"/>
              </w:rPr>
              <w:t>-18,65</w:t>
            </w:r>
          </w:p>
        </w:tc>
      </w:tr>
      <w:tr w:rsidR="00521743" w:rsidRPr="00CA60A0" w:rsidTr="009370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 xml:space="preserve">География </w:t>
            </w:r>
          </w:p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52,12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60,00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0A0">
              <w:rPr>
                <w:sz w:val="28"/>
                <w:szCs w:val="28"/>
                <w:lang w:eastAsia="en-US"/>
              </w:rPr>
              <w:t>+15,12</w:t>
            </w:r>
          </w:p>
        </w:tc>
      </w:tr>
      <w:tr w:rsidR="00521743" w:rsidRPr="00CA60A0" w:rsidTr="009370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53,97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49,60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0A0">
              <w:rPr>
                <w:sz w:val="28"/>
                <w:szCs w:val="28"/>
                <w:lang w:eastAsia="en-US"/>
              </w:rPr>
              <w:t>-8,10</w:t>
            </w:r>
          </w:p>
        </w:tc>
      </w:tr>
      <w:tr w:rsidR="00521743" w:rsidRPr="00CA60A0" w:rsidTr="009370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59,76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A0">
              <w:rPr>
                <w:b/>
                <w:sz w:val="28"/>
                <w:szCs w:val="28"/>
                <w:lang w:eastAsia="en-US"/>
              </w:rPr>
              <w:t>61,33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3" w:rsidRPr="00CA60A0" w:rsidRDefault="00521743" w:rsidP="00DE1E4C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0A0">
              <w:rPr>
                <w:sz w:val="28"/>
                <w:szCs w:val="28"/>
                <w:lang w:eastAsia="en-US"/>
              </w:rPr>
              <w:t>+2,63</w:t>
            </w:r>
          </w:p>
        </w:tc>
      </w:tr>
    </w:tbl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Причины  низких средних  результатов  в предметах по выбору   разные:</w:t>
      </w: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- низкий уровень</w:t>
      </w:r>
      <w:r w:rsidR="0061732D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профориентационной работы  с выпускниками;</w:t>
      </w: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- отсутствие специалистов-предметников; </w:t>
      </w: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lastRenderedPageBreak/>
        <w:t>- недостаточная разъяснительная  и индивидуальная работа с выпускниками и их родителями (законными представителями);</w:t>
      </w: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-слабый внутриучрежденческий контроль за качеством преподавания учебных предметов.</w:t>
      </w:r>
    </w:p>
    <w:p w:rsidR="00521743" w:rsidRPr="00CA60A0" w:rsidRDefault="00521743" w:rsidP="00DE1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A60A0">
        <w:rPr>
          <w:rFonts w:ascii="Times New Roman" w:hAnsi="Times New Roman" w:cs="Times New Roman"/>
          <w:b/>
          <w:sz w:val="28"/>
          <w:szCs w:val="28"/>
        </w:rPr>
        <w:t>доля</w:t>
      </w:r>
      <w:r w:rsidR="00E13586" w:rsidRPr="00CA6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b/>
          <w:sz w:val="28"/>
          <w:szCs w:val="28"/>
        </w:rPr>
        <w:t>выпускников, получивших аттестат, составила 92,75%  (в прошлом году - 82,70 %).  Доля не получивших  аттестат составила 7,25% (в прошлом году - 17,3%). В целом, на 10% улучшились результаты выпускников 11-х классов  по сравнению с прошлым годом.</w:t>
      </w:r>
      <w:r w:rsidR="0061732D" w:rsidRPr="00CA6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Выпускники, не сдавшие экзамены в основные сроки, могут сдать ЕГЭ в дополнительный сентябрьский  период в г.Барнауле.</w:t>
      </w:r>
    </w:p>
    <w:p w:rsidR="00521743" w:rsidRPr="00CA60A0" w:rsidRDefault="00521743" w:rsidP="00DE1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    Улучшение результатов государственной итоговой аттестации является тем показателем, на который мы должны постоянно ориентироваться в нашей работе.</w:t>
      </w:r>
    </w:p>
    <w:p w:rsidR="00AC1D73" w:rsidRPr="00CA60A0" w:rsidRDefault="00AC1D73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Важной  составляющей образовательного пространства  Заринского района  является дополнительное образование детей. Оно сочетает в себе воспитание, обучение, социализацию молодого человека, поддерживает и развивает талантливых и одаренных детей, формирует здоровый образ жизни, осуществляет профилактику  безнадзорности, правонарушений и других асоциальных явлений в детско-юношеской среде.</w:t>
      </w:r>
    </w:p>
    <w:p w:rsidR="00AC1D73" w:rsidRPr="00CA60A0" w:rsidRDefault="00AC1D73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В настоящее время в Центре детского творчества  занимается  739 детей  в возрасте от 6 до 18 лет, что составляет 59% от общего числа учащихся.</w:t>
      </w:r>
    </w:p>
    <w:p w:rsidR="00AC1D73" w:rsidRPr="00CA60A0" w:rsidRDefault="00AC1D73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Одна из главных задач образовательной политики в сфере дополнительного образования детей   -  обеспечение  доступности образовательных услуг, в том числе для детей – инвалидов и детей с ограниченными возможностями здоровья.</w:t>
      </w:r>
    </w:p>
    <w:p w:rsidR="00AC1D73" w:rsidRPr="00CA60A0" w:rsidRDefault="00AC1D73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Самыми популярными направлениями деятельности ЦДТ являются художественно-эстетическая   и туристско-краеведческая направленности.</w:t>
      </w:r>
    </w:p>
    <w:p w:rsidR="00AC1D73" w:rsidRPr="00CA60A0" w:rsidRDefault="00AC1D73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Кроме того</w:t>
      </w:r>
      <w:r w:rsidR="0093700C" w:rsidRPr="00CA60A0">
        <w:rPr>
          <w:rFonts w:ascii="Times New Roman" w:hAnsi="Times New Roman" w:cs="Times New Roman"/>
          <w:sz w:val="28"/>
          <w:szCs w:val="28"/>
        </w:rPr>
        <w:t>,</w:t>
      </w:r>
      <w:r w:rsidRPr="00CA60A0">
        <w:rPr>
          <w:rFonts w:ascii="Times New Roman" w:hAnsi="Times New Roman" w:cs="Times New Roman"/>
          <w:sz w:val="28"/>
          <w:szCs w:val="28"/>
        </w:rPr>
        <w:t xml:space="preserve">  Центром детского творчества  реализуются новые Российские программы, такие, как «Юнармия» и «Российское движение школьников».  В прошедшем году три лучших  военно-патриотических клуба были приняты в ряды российской юнармии. В торжественной обстановке ребята приняли присягу,  получили свидетельство юнармейца, элементы формы – футболку с логотипом и берет со значком. Юнармейцы приняли участие в краевом слете ВПК в ЗАТО «Сибирский», </w:t>
      </w:r>
      <w:r w:rsidRPr="00CA60A0">
        <w:rPr>
          <w:rFonts w:ascii="Times New Roman" w:hAnsi="Times New Roman" w:cs="Times New Roman"/>
          <w:sz w:val="28"/>
          <w:szCs w:val="28"/>
        </w:rPr>
        <w:lastRenderedPageBreak/>
        <w:t>где показали свои умения и навыки, заняв 2 и 3 место.  Это клуб «Беркут» Новодраченинскойсош и клуб «Факел» Сосновской сош.</w:t>
      </w:r>
    </w:p>
    <w:p w:rsidR="00AC1D73" w:rsidRPr="00CA60A0" w:rsidRDefault="00AC1D73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Девятый раз  ребята из Новодраченинской средней школы под руководством Осташева Дмитрия Николаевича участвовали  в краевой профильной сме</w:t>
      </w:r>
      <w:r w:rsidR="002A2B53" w:rsidRPr="00CA60A0">
        <w:rPr>
          <w:rFonts w:ascii="Times New Roman" w:hAnsi="Times New Roman" w:cs="Times New Roman"/>
          <w:sz w:val="28"/>
          <w:szCs w:val="28"/>
        </w:rPr>
        <w:t>не «Безопасное колесо»</w:t>
      </w:r>
      <w:r w:rsidRPr="00CA60A0">
        <w:rPr>
          <w:rFonts w:ascii="Times New Roman" w:hAnsi="Times New Roman" w:cs="Times New Roman"/>
          <w:sz w:val="28"/>
          <w:szCs w:val="28"/>
        </w:rPr>
        <w:t>.  Девять дней сложнейших соревнований в  краевом лагере «Березка»  показали качественную подготовку  ребят,  которые   успешно защищают честь нашего района.</w:t>
      </w:r>
    </w:p>
    <w:p w:rsidR="00AC1D73" w:rsidRPr="00CA60A0" w:rsidRDefault="00AC1D73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23 по 31 июля дружина юных пожарных Новомоношкинской  школы под руководством Головановой Ирины Юрьевны, педагога дополнительного образования МКУДО «ЦДТ», побывала в лагере отдыха «Дзержинец»  Калманского района  на краевой профильной смене ДЮП – 2017 г. Всего участвовало 11 дружин. Наши </w:t>
      </w:r>
      <w:r w:rsidR="0030219C" w:rsidRPr="00CA6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</w:t>
      </w:r>
      <w:r w:rsidRPr="00CA60A0">
        <w:rPr>
          <w:rFonts w:ascii="Times New Roman" w:hAnsi="Times New Roman" w:cs="Times New Roman"/>
          <w:sz w:val="28"/>
          <w:szCs w:val="28"/>
          <w:shd w:val="clear" w:color="auto" w:fill="FFFFFF"/>
        </w:rPr>
        <w:t>заняли 6 место. Дети приехали с незабываемыми впечатлениями.  «Я точно уверена</w:t>
      </w:r>
      <w:r w:rsidR="0030219C" w:rsidRPr="00CA60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A6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следующ</w:t>
      </w:r>
      <w:r w:rsidR="0030219C" w:rsidRPr="00CA60A0">
        <w:rPr>
          <w:rFonts w:ascii="Times New Roman" w:hAnsi="Times New Roman" w:cs="Times New Roman"/>
          <w:sz w:val="28"/>
          <w:szCs w:val="28"/>
          <w:shd w:val="clear" w:color="auto" w:fill="FFFFFF"/>
        </w:rPr>
        <w:t>ий год мы обязательно приедем со</w:t>
      </w:r>
      <w:r w:rsidRPr="00CA6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  местом... А уж в 2019 выиграем и 1 место!» - говорит Кристина  Габович</w:t>
      </w:r>
      <w:r w:rsidR="0030219C" w:rsidRPr="00CA60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A6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командир дружины.</w:t>
      </w:r>
    </w:p>
    <w:p w:rsidR="00AC1D73" w:rsidRPr="00CA60A0" w:rsidRDefault="00AC1D73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Движение юных пожарных в Новомоношкинской школе  стало  любимым и привлекательным для ребят. Второй раз они провели День дюповского движения с приглашением работников пожарной охраны и команд из других школ.  В новом учебном году  Центр детского творчества планирует принять  ребят из дружины юных пожарных в ряды Российского движения школьников и это станет началом нашего участия во Всероссийском движении.</w:t>
      </w:r>
    </w:p>
    <w:p w:rsidR="009D7ABD" w:rsidRPr="00CA60A0" w:rsidRDefault="009D7ABD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Ежегодно увеличивается количественный состав воспитанников детской юношеской спортивной школы, так в 2</w:t>
      </w:r>
      <w:r w:rsidR="0030219C" w:rsidRPr="00CA60A0">
        <w:rPr>
          <w:rFonts w:ascii="Times New Roman" w:hAnsi="Times New Roman" w:cs="Times New Roman"/>
          <w:sz w:val="28"/>
          <w:szCs w:val="28"/>
        </w:rPr>
        <w:t>016-17 учебном году 680 человек</w:t>
      </w:r>
      <w:r w:rsidRPr="00CA60A0">
        <w:rPr>
          <w:rFonts w:ascii="Times New Roman" w:hAnsi="Times New Roman" w:cs="Times New Roman"/>
          <w:sz w:val="28"/>
          <w:szCs w:val="28"/>
        </w:rPr>
        <w:t xml:space="preserve"> посещали ДЮСШ, что составило 39% от общего числа учащихся. Во всех школах района осуществлялась образовательная деятельность физкультурно-спортивной направленности.  В течение года проводились спортивные мероприятия, праздники, акции</w:t>
      </w:r>
      <w:r w:rsidR="0030219C" w:rsidRPr="00CA60A0">
        <w:rPr>
          <w:rFonts w:ascii="Times New Roman" w:hAnsi="Times New Roman" w:cs="Times New Roman"/>
          <w:sz w:val="28"/>
          <w:szCs w:val="28"/>
        </w:rPr>
        <w:t>,</w:t>
      </w:r>
      <w:r w:rsidRPr="00CA60A0">
        <w:rPr>
          <w:rFonts w:ascii="Times New Roman" w:hAnsi="Times New Roman" w:cs="Times New Roman"/>
          <w:sz w:val="28"/>
          <w:szCs w:val="28"/>
        </w:rPr>
        <w:t xml:space="preserve"> ставшие традиционными. Такими азартными и массовыми  стали лыжные гонки</w:t>
      </w:r>
      <w:r w:rsidR="0030219C" w:rsidRPr="00CA60A0">
        <w:rPr>
          <w:rFonts w:ascii="Times New Roman" w:hAnsi="Times New Roman" w:cs="Times New Roman"/>
          <w:sz w:val="28"/>
          <w:szCs w:val="28"/>
        </w:rPr>
        <w:t>:</w:t>
      </w:r>
      <w:r w:rsidRPr="00CA60A0">
        <w:rPr>
          <w:rFonts w:ascii="Times New Roman" w:hAnsi="Times New Roman" w:cs="Times New Roman"/>
          <w:sz w:val="28"/>
          <w:szCs w:val="28"/>
        </w:rPr>
        <w:t xml:space="preserve">  Открытие лыжного сезона  на ст.Тягун, «Тягунский марафон», «Быстрая лыжня», игровые виды спорта волейбол, пионербол, легкоатлетический кросс, посвященный Дню Победы, Олимпиада школьников. В  этом году учащимся представилась возможность сдать нормы ГТО, так как Центр тестирования создан в г.Заринске и для этого им</w:t>
      </w:r>
      <w:r w:rsidR="0030219C" w:rsidRPr="00CA60A0">
        <w:rPr>
          <w:rFonts w:ascii="Times New Roman" w:hAnsi="Times New Roman" w:cs="Times New Roman"/>
          <w:sz w:val="28"/>
          <w:szCs w:val="28"/>
        </w:rPr>
        <w:t>еется необходимая материально-</w:t>
      </w:r>
      <w:r w:rsidRPr="00CA60A0">
        <w:rPr>
          <w:rFonts w:ascii="Times New Roman" w:hAnsi="Times New Roman" w:cs="Times New Roman"/>
          <w:sz w:val="28"/>
          <w:szCs w:val="28"/>
        </w:rPr>
        <w:t xml:space="preserve">техническая база. Команда </w:t>
      </w:r>
      <w:r w:rsidRPr="00CA60A0">
        <w:rPr>
          <w:rFonts w:ascii="Times New Roman" w:hAnsi="Times New Roman" w:cs="Times New Roman"/>
          <w:sz w:val="28"/>
          <w:szCs w:val="28"/>
        </w:rPr>
        <w:lastRenderedPageBreak/>
        <w:t>Заринского района принимала участие на краевом зимнем этапе ГТО. На муниципальном этапе сдача нормативов прошла во всех школах района. По внедрению ВФСК ГТО в</w:t>
      </w:r>
      <w:r w:rsidR="0061732D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Заринском районе ведется информационно - разъяснительная  работа в образовательных организациях и с населением. Одной из  проблем в ДЮСШ является нехватка квалифицированных педагогических кадров, все работники -  это совместители из числа учителей физкультуры, некоторые из них не имеющие профессионального образования в области спорта. В связи с новыми требованиями к работе в системе дополнительного образования, у педагогов возникают трудности в осуществлении образовательной деятельности на базах образовательных организаций района. Однако все школы по мере возможности принимают участие в мероприятиях районного и краевого масштабов, показывая неплохие результаты.</w:t>
      </w:r>
    </w:p>
    <w:p w:rsidR="006D2842" w:rsidRPr="00CA60A0" w:rsidRDefault="00FF0F3F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      В новом учебном году основной задачей дополнительного образования района будет увеличение охвата детей, обучающихся по дополнительным программам и подготовка к переходу на нормативно - подушевое финансирование.</w:t>
      </w:r>
    </w:p>
    <w:p w:rsidR="00B235D6" w:rsidRPr="00CA60A0" w:rsidRDefault="00B235D6" w:rsidP="00B2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Доказательством таланта педагога являются талантливые ученики. Ежегодно наши ребята активно участвуют и получают заслуженные награды на конкурсах от муниципального до всероссийского уровней.</w:t>
      </w:r>
    </w:p>
    <w:p w:rsidR="00B235D6" w:rsidRPr="00CA60A0" w:rsidRDefault="00B235D6" w:rsidP="00B2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      Организация таких конкурсов - одно из направлений работы районной методической службы. Особое место среди них занимает Всероссийская олимпиада школьников по общеобразовательным предметам. В 2016 - 2017 учебном году она проводилась в Заринском районе (школьный и муниципальный этап) в соответствии с порядком, утвержденным  нормативно - правовыми актами всероссийского, краевого и муниципального уровней. В школьном этапе ВсОШ участвовали обучающиеся с 5 по 11 класс по 15 предметам. В муниципальном этапе приняли участие ученики с 7 по 11 класс по 12 предметам. Из 204 участников стали победителями и призерами предметных олимпиад 54 ученика, на 13 учеников больше чем в 2015-2016 году.</w:t>
      </w:r>
    </w:p>
    <w:p w:rsidR="00B235D6" w:rsidRPr="00CA60A0" w:rsidRDefault="00B235D6" w:rsidP="00B2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В краевом этапе олимпиады  по географии участвовали 2 ученицы 10 класса из МКОУ «Новодраченинская СОШ»: Маношкина Алина и Новосёлова Юлия(учитель Гавшин А.Е.).</w:t>
      </w:r>
    </w:p>
    <w:p w:rsidR="00B235D6" w:rsidRPr="00CA60A0" w:rsidRDefault="00B235D6" w:rsidP="00B23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С целью мониторинга и демонстрации сформированных универсальных учебных действий на муниципальном уровне в 2016 - 2017 году проводилось </w:t>
      </w:r>
      <w:r w:rsidRPr="00CA60A0">
        <w:rPr>
          <w:rFonts w:ascii="Times New Roman" w:hAnsi="Times New Roman" w:cs="Times New Roman"/>
          <w:sz w:val="28"/>
          <w:szCs w:val="28"/>
        </w:rPr>
        <w:lastRenderedPageBreak/>
        <w:t>несколько мероприятий для младших школьников. Такие как «Вместе к успеху», «Юный исследователь», окружная олимпиада по робототехнике, «Интеллектуал-2017».</w:t>
      </w:r>
    </w:p>
    <w:p w:rsidR="00B235D6" w:rsidRPr="00CA60A0" w:rsidRDefault="00B235D6" w:rsidP="00A7389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A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A60A0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CA60A0">
        <w:rPr>
          <w:rFonts w:ascii="Times New Roman" w:eastAsia="Times New Roman" w:hAnsi="Times New Roman" w:cs="Times New Roman"/>
          <w:sz w:val="28"/>
          <w:szCs w:val="28"/>
        </w:rPr>
        <w:t> региональной олимпиаде по робототехнике наша команда «Великолепная пятерка и вратарь»  из МКОУ «Сосновская сош» под руководством Маргариты Ивановны</w:t>
      </w:r>
      <w:r w:rsidR="00A7389B" w:rsidRPr="00CA60A0">
        <w:rPr>
          <w:rFonts w:ascii="Times New Roman" w:eastAsia="Times New Roman" w:hAnsi="Times New Roman" w:cs="Times New Roman"/>
          <w:sz w:val="28"/>
          <w:szCs w:val="28"/>
        </w:rPr>
        <w:t xml:space="preserve"> Чухловиной заняла второе место</w:t>
      </w:r>
      <w:r w:rsidRPr="00CA60A0">
        <w:rPr>
          <w:rFonts w:ascii="Times New Roman" w:eastAsia="Times New Roman" w:hAnsi="Times New Roman" w:cs="Times New Roman"/>
          <w:sz w:val="28"/>
          <w:szCs w:val="28"/>
        </w:rPr>
        <w:t>. Ученик 7 класса Сосновской средней школы Сидорин Иван принял участие в заочном Всероссийском конкурсе исследовательских работ «Шаги в науку». В номинации «Экономика и управление» получил диплом 2 степени. Научный руководитель – учитель математики МКОУ «Сосновская СОШ»</w:t>
      </w:r>
      <w:r w:rsidR="00A7389B" w:rsidRPr="00CA6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eastAsia="Times New Roman" w:hAnsi="Times New Roman" w:cs="Times New Roman"/>
          <w:sz w:val="28"/>
          <w:szCs w:val="28"/>
        </w:rPr>
        <w:t>Шаболина Т.А.</w:t>
      </w:r>
    </w:p>
    <w:p w:rsidR="00B235D6" w:rsidRPr="00CA60A0" w:rsidRDefault="00B235D6" w:rsidP="00B235D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A0">
        <w:rPr>
          <w:rFonts w:ascii="Times New Roman" w:eastAsia="Times New Roman" w:hAnsi="Times New Roman" w:cs="Times New Roman"/>
          <w:sz w:val="28"/>
          <w:szCs w:val="28"/>
        </w:rPr>
        <w:t>В рамках программы «Будущее Алтая» учащиеся 5-11 классов, школ Заринского района принимали участие в конкурсе «Юнный исследователь», в трех номинациях заняли победные места.</w:t>
      </w:r>
    </w:p>
    <w:p w:rsidR="00B235D6" w:rsidRPr="00CA60A0" w:rsidRDefault="00B235D6" w:rsidP="00B235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A0">
        <w:rPr>
          <w:rFonts w:ascii="Times New Roman" w:eastAsia="Times New Roman" w:hAnsi="Times New Roman" w:cs="Times New Roman"/>
          <w:sz w:val="28"/>
          <w:szCs w:val="28"/>
        </w:rPr>
        <w:t>В рамках регионального этапа VI Всероссийского конкурса юных чтецов «Живая классика» от Заринского района участвовали: Фишер Мария из МКОУ «Новомоношкинскаясош»</w:t>
      </w:r>
      <w:r w:rsidR="00A7389B" w:rsidRPr="00CA60A0">
        <w:rPr>
          <w:rFonts w:ascii="Times New Roman" w:eastAsia="Times New Roman" w:hAnsi="Times New Roman" w:cs="Times New Roman"/>
          <w:sz w:val="28"/>
          <w:szCs w:val="28"/>
        </w:rPr>
        <w:t xml:space="preserve"> (руководитель </w:t>
      </w:r>
      <w:r w:rsidRPr="00CA60A0">
        <w:rPr>
          <w:rFonts w:ascii="Times New Roman" w:eastAsia="Times New Roman" w:hAnsi="Times New Roman" w:cs="Times New Roman"/>
          <w:sz w:val="28"/>
          <w:szCs w:val="28"/>
        </w:rPr>
        <w:t>Кривченко И.Б.), Шабалин Александр из МКОУ «Стародраченинскаясош» (руководитель Савинкина И.В.) и  Чухловина Ирина из МКОУ «Сосновская сош» (руководитель Абрамова Н.А.)была награждена специальным дипломом за яркое раскрытие образа.</w:t>
      </w:r>
    </w:p>
    <w:p w:rsidR="00B235D6" w:rsidRPr="00CA60A0" w:rsidRDefault="00B235D6" w:rsidP="00B235D6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Наша задача на этот учебный год: добиться увеличения числа участников краевого этапа Олимпиады. </w:t>
      </w:r>
    </w:p>
    <w:p w:rsidR="00B235D6" w:rsidRPr="00CA60A0" w:rsidRDefault="00B235D6" w:rsidP="00B2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предъявляет новые требования к подготовке учащихся начальной школы. Они должны уже на уровне начального общего образования владеть навыками групповой работы, уметь проводить исследования и представлять результаты. </w:t>
      </w:r>
    </w:p>
    <w:p w:rsidR="00B235D6" w:rsidRPr="00CA60A0" w:rsidRDefault="00B235D6" w:rsidP="00B2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Современная система образования ориентирована на активное включение образовательных организаций в сетевое взаимодействие как на районном, так и на краевом уровнях.</w:t>
      </w:r>
      <w:r w:rsidR="00A7389B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Свидетельством этого является активное участие школ и педагогов в конкурсах, конференциях, семинарах, как в очной, так и в дистанционной формах.</w:t>
      </w:r>
    </w:p>
    <w:p w:rsidR="00B235D6" w:rsidRPr="00CA60A0" w:rsidRDefault="00B235D6" w:rsidP="00B2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С 2015 года МКОУ "Новомоношкинская</w:t>
      </w:r>
      <w:r w:rsidR="00A7389B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 xml:space="preserve">сош", ставшая региональной инновационной площадкой продолжает свою работу по направлению «Организация </w:t>
      </w:r>
      <w:r w:rsidRPr="00CA60A0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пространства: дошкольное образование на базе школы» проводятся семинары для педагогов и воспитателей образовательных организаций Заринского района.</w:t>
      </w:r>
      <w:r w:rsidR="00A7389B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Это создает условия для активного использования опыта школы другими образовательными организациями района.</w:t>
      </w:r>
    </w:p>
    <w:p w:rsidR="00B235D6" w:rsidRPr="00CA60A0" w:rsidRDefault="00B235D6" w:rsidP="00B2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Сегодня</w:t>
      </w:r>
      <w:r w:rsidR="00A7389B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имеются все условия для самовыражения и профессионального роста педагогов. Участие в профессиональных конкурсах – одно из направлений повышения квалификации учителем, представление наработанного опыта и важный показатель его профессионализма.</w:t>
      </w:r>
    </w:p>
    <w:p w:rsidR="00B235D6" w:rsidRPr="00CA60A0" w:rsidRDefault="00B235D6" w:rsidP="00B2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A0">
        <w:rPr>
          <w:rFonts w:ascii="Times New Roman" w:hAnsi="Times New Roman" w:cs="Times New Roman"/>
          <w:sz w:val="28"/>
          <w:szCs w:val="28"/>
          <w:shd w:val="clear" w:color="auto" w:fill="FFFFFF"/>
        </w:rPr>
        <w:t>В феврале 2017 года Ерёмина Анастасия Александровна – педагог МБОУ «Тягунская</w:t>
      </w:r>
      <w:r w:rsidR="00A7389B" w:rsidRPr="00CA6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сош», приняла участие в окружном конкурсе Заринского образовательного округа «Самый классный классный - 2017», который проходил на базе МБОУ СОШ № 3 города Заринска. В конкурсе принимали участие представители пяти школ округа. </w:t>
      </w:r>
    </w:p>
    <w:p w:rsidR="00B235D6" w:rsidRPr="00CA60A0" w:rsidRDefault="00B235D6" w:rsidP="00B2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Анастасия Александровна достойно представила свой опыт работы и награждена Благодарственным Письмом. </w:t>
      </w:r>
    </w:p>
    <w:p w:rsidR="00B235D6" w:rsidRPr="00CA60A0" w:rsidRDefault="00B235D6" w:rsidP="00B235D6">
      <w:pPr>
        <w:shd w:val="clear" w:color="auto" w:fill="FAF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A60A0">
        <w:rPr>
          <w:rFonts w:ascii="Times New Roman" w:eastAsia="Times New Roman" w:hAnsi="Times New Roman" w:cs="Times New Roman"/>
          <w:sz w:val="28"/>
          <w:szCs w:val="28"/>
        </w:rPr>
        <w:t>Молодые педагоги Заринского района приняли участие в  пятом Дне педагогических открытий «Учить учиться – путь к успеху» проводимый на базе лицея «Бригантина» в городе Заринске.</w:t>
      </w:r>
      <w:r w:rsidRPr="00CA60A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День педагогических открытий для молодых педагогов и их наставников  Заринского образовательного округа – это своеобразная площадка  для общения, обмена педагогическим опытом, разработки конструктивных предложений по улучшению качества образования. </w:t>
      </w:r>
    </w:p>
    <w:p w:rsidR="00B235D6" w:rsidRPr="00CA60A0" w:rsidRDefault="00B235D6" w:rsidP="00B235D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A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МБОУ «Тягунская СОШ»  Замятина Римма Анатольевна </w:t>
      </w:r>
      <w:r w:rsidRPr="00CA60A0">
        <w:rPr>
          <w:rFonts w:ascii="Times New Roman" w:eastAsia="Times New Roman" w:hAnsi="Times New Roman" w:cs="Times New Roman"/>
          <w:sz w:val="28"/>
          <w:szCs w:val="28"/>
        </w:rPr>
        <w:t xml:space="preserve">учитель начальных классов заняла 2 место во </w:t>
      </w:r>
      <w:r w:rsidRPr="00CA60A0">
        <w:rPr>
          <w:rFonts w:ascii="Times New Roman" w:eastAsia="Times New Roman" w:hAnsi="Times New Roman" w:cs="Times New Roman"/>
          <w:bCs/>
          <w:sz w:val="28"/>
          <w:szCs w:val="28"/>
        </w:rPr>
        <w:t>Всероссийском конкурсе педагогов</w:t>
      </w:r>
      <w:r w:rsidRPr="00CA60A0">
        <w:rPr>
          <w:rFonts w:ascii="Times New Roman" w:eastAsia="Times New Roman" w:hAnsi="Times New Roman" w:cs="Times New Roman"/>
          <w:sz w:val="28"/>
          <w:szCs w:val="28"/>
        </w:rPr>
        <w:t>, родителей и детей «Живёт на свете красота», в направлении «Конкурс изобразительного и декоративно - прикладного творчества» с работой «Символ 2017 года».</w:t>
      </w:r>
    </w:p>
    <w:p w:rsidR="004E19A6" w:rsidRPr="00CA60A0" w:rsidRDefault="004E19A6" w:rsidP="00DE1E4C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0A0">
        <w:rPr>
          <w:rFonts w:ascii="Times New Roman" w:hAnsi="Times New Roman"/>
          <w:sz w:val="28"/>
          <w:szCs w:val="28"/>
        </w:rPr>
        <w:t xml:space="preserve">Принятый закон «Об образовании в Российской Федерации»  чётко определяет воспитательный  аспект современного образования. </w:t>
      </w:r>
    </w:p>
    <w:p w:rsidR="004E19A6" w:rsidRPr="00CA60A0" w:rsidRDefault="004E19A6" w:rsidP="00DE1E4C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0A0">
        <w:rPr>
          <w:rFonts w:ascii="Times New Roman" w:hAnsi="Times New Roman"/>
          <w:sz w:val="28"/>
          <w:szCs w:val="28"/>
        </w:rPr>
        <w:t xml:space="preserve">        В нашем районе создана разветвлённая система, организующая  целенаправленную воспитательную  работу, в которую вовлечены ученики, педагоги, родители, общественные организации, органы  системы профилактики. Что наиболее ценно</w:t>
      </w:r>
      <w:r w:rsidR="00682DF8" w:rsidRPr="00CA60A0">
        <w:rPr>
          <w:rFonts w:ascii="Times New Roman" w:hAnsi="Times New Roman"/>
          <w:sz w:val="28"/>
          <w:szCs w:val="28"/>
        </w:rPr>
        <w:t xml:space="preserve"> - </w:t>
      </w:r>
      <w:r w:rsidRPr="00CA60A0">
        <w:rPr>
          <w:rFonts w:ascii="Times New Roman" w:hAnsi="Times New Roman"/>
          <w:sz w:val="28"/>
          <w:szCs w:val="28"/>
        </w:rPr>
        <w:t xml:space="preserve">родительская общественность  стала принимать активнейшее участие в организации учебно-воспитательного  процесса, работая в Советах школы, обсуждая </w:t>
      </w:r>
      <w:r w:rsidRPr="00CA60A0">
        <w:rPr>
          <w:rFonts w:ascii="Times New Roman" w:hAnsi="Times New Roman"/>
          <w:sz w:val="28"/>
          <w:szCs w:val="28"/>
        </w:rPr>
        <w:lastRenderedPageBreak/>
        <w:t>насущные  проблемы, поэтому не одно значимое событие в образовательных организациях  не проходит без участия родителей. Хочу заметить - равнодушных среди родителей остаётся всё меньше и меньше!</w:t>
      </w:r>
    </w:p>
    <w:p w:rsidR="0080739A" w:rsidRPr="00CA60A0" w:rsidRDefault="004E19A6" w:rsidP="00DE1E4C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0A0">
        <w:rPr>
          <w:rFonts w:ascii="Times New Roman" w:hAnsi="Times New Roman"/>
          <w:sz w:val="28"/>
          <w:szCs w:val="28"/>
        </w:rPr>
        <w:t xml:space="preserve">В целях дальнейшего упрочнения института семьи и пропаганды семейных ценностей  </w:t>
      </w:r>
      <w:r w:rsidRPr="00CA60A0">
        <w:rPr>
          <w:rFonts w:ascii="Times New Roman" w:eastAsia="Calibri" w:hAnsi="Times New Roman"/>
          <w:sz w:val="28"/>
          <w:szCs w:val="28"/>
        </w:rPr>
        <w:t>в районе работает Совет отцов при Администрации Заринского района, сформирова</w:t>
      </w:r>
      <w:r w:rsidR="00871EDF" w:rsidRPr="00CA60A0">
        <w:rPr>
          <w:rFonts w:ascii="Times New Roman" w:eastAsia="Calibri" w:hAnsi="Times New Roman"/>
          <w:sz w:val="28"/>
          <w:szCs w:val="28"/>
        </w:rPr>
        <w:t>н</w:t>
      </w:r>
      <w:r w:rsidRPr="00CA60A0">
        <w:rPr>
          <w:rFonts w:ascii="Times New Roman" w:eastAsia="Calibri" w:hAnsi="Times New Roman"/>
          <w:sz w:val="28"/>
          <w:szCs w:val="28"/>
        </w:rPr>
        <w:t xml:space="preserve"> районный родительский комитет.</w:t>
      </w:r>
    </w:p>
    <w:p w:rsidR="00107A07" w:rsidRPr="00CA60A0" w:rsidRDefault="00107A07" w:rsidP="00DE1E4C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0A0">
        <w:rPr>
          <w:rFonts w:ascii="Times New Roman" w:hAnsi="Times New Roman"/>
          <w:sz w:val="28"/>
          <w:szCs w:val="28"/>
        </w:rPr>
        <w:t>Педагогические коллективы школ района активно участвуют во всех краевых и районных мероприятиях. Так в 2016 - 2017 учебном году все  образовательные организации приняли участие во Всероссийской Акции «Мы вместе!», посвященной Году Экологии в Российской Федерации, акции «Зажги синим», посвященной всемирному дню  проблемы детей больных аутизмом. Принимали участие в многочисленных мероприятиях регионального и районного уровней</w:t>
      </w:r>
      <w:r w:rsidR="0030219C" w:rsidRPr="00CA60A0">
        <w:rPr>
          <w:rFonts w:ascii="Times New Roman" w:hAnsi="Times New Roman"/>
          <w:sz w:val="28"/>
          <w:szCs w:val="28"/>
        </w:rPr>
        <w:t>,</w:t>
      </w:r>
      <w:r w:rsidRPr="00CA60A0">
        <w:rPr>
          <w:rFonts w:ascii="Times New Roman" w:hAnsi="Times New Roman"/>
          <w:sz w:val="28"/>
          <w:szCs w:val="28"/>
        </w:rPr>
        <w:t xml:space="preserve"> направленных на популяризацию здорового образа жизни. Второй год школы района сотрудничают с туристической базой «Вектор», где дети активно проводят каникулярное время.           На протяжении многих лет комитет Администрации Заринского района по образованию и делам молодежи совместно с ДОСААФ России по Заринскому району проводит спортивные соревнования памяти наших земляков, погибших защищая Родину, Дмитрия Смирнова и Константина Кизянова.</w:t>
      </w:r>
    </w:p>
    <w:p w:rsidR="004E19A6" w:rsidRPr="00CA60A0" w:rsidRDefault="004E19A6" w:rsidP="00DE1E4C">
      <w:pPr>
        <w:pStyle w:val="a7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60A0">
        <w:rPr>
          <w:rFonts w:ascii="Times New Roman" w:eastAsia="Calibri" w:hAnsi="Times New Roman"/>
          <w:sz w:val="28"/>
          <w:szCs w:val="28"/>
          <w:lang w:eastAsia="en-US"/>
        </w:rPr>
        <w:t>Существующая система организации школьного питания в районе имеет свои особенности и свои пробл</w:t>
      </w:r>
      <w:r w:rsidR="00871EDF" w:rsidRPr="00CA60A0">
        <w:rPr>
          <w:rFonts w:ascii="Times New Roman" w:eastAsia="Calibri" w:hAnsi="Times New Roman"/>
          <w:sz w:val="28"/>
          <w:szCs w:val="28"/>
          <w:lang w:eastAsia="en-US"/>
        </w:rPr>
        <w:t>емы.  Следует признать, что</w:t>
      </w:r>
      <w:r w:rsidR="00DD5C38" w:rsidRPr="00CA60A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71EDF" w:rsidRPr="00CA60A0">
        <w:rPr>
          <w:rFonts w:ascii="Times New Roman" w:eastAsia="Calibri" w:hAnsi="Times New Roman"/>
          <w:sz w:val="28"/>
          <w:szCs w:val="28"/>
          <w:lang w:eastAsia="en-US"/>
        </w:rPr>
        <w:t xml:space="preserve">  не</w:t>
      </w:r>
      <w:r w:rsidRPr="00CA60A0">
        <w:rPr>
          <w:rFonts w:ascii="Times New Roman" w:eastAsia="Calibri" w:hAnsi="Times New Roman"/>
          <w:sz w:val="28"/>
          <w:szCs w:val="28"/>
          <w:lang w:eastAsia="en-US"/>
        </w:rPr>
        <w:t>смотря на поступление технологического оборудования</w:t>
      </w:r>
      <w:r w:rsidR="00871EDF" w:rsidRPr="00CA60A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CA60A0">
        <w:rPr>
          <w:rFonts w:ascii="Times New Roman" w:eastAsia="Calibri" w:hAnsi="Times New Roman"/>
          <w:sz w:val="28"/>
          <w:szCs w:val="28"/>
          <w:lang w:eastAsia="en-US"/>
        </w:rPr>
        <w:t xml:space="preserve">  есть проблемы в качестве и разнообразии питания, что вызывает у родителей обоснованные нарекания. Более  тщательный анализ ситуации проводился и будет проводиться на совещании директоров школ. Мы обязаны сдвинуть проблему питания в сторону улучшения.</w:t>
      </w:r>
    </w:p>
    <w:p w:rsidR="005E15F5" w:rsidRPr="00CA60A0" w:rsidRDefault="004E19A6" w:rsidP="00DE1E4C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Очень серьёзной проблемой образования района является социальное сиротство, потому что  если ребёнок находится  в опасности, то  какие бы мы не создавали современные условия в школе, они не будут иметь ни малейшего значения.</w:t>
      </w:r>
    </w:p>
    <w:p w:rsidR="005F3F4D" w:rsidRPr="00CA60A0" w:rsidRDefault="005F3F4D" w:rsidP="00DE1E4C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По итогам текущего года на территории района выявлено 7 несовершеннолетних, оставшихся без попечения родителей, за аналогичный период 2016 года, было выявлен</w:t>
      </w:r>
      <w:r w:rsidR="005E15F5" w:rsidRPr="00CA60A0">
        <w:rPr>
          <w:rFonts w:ascii="Times New Roman" w:hAnsi="Times New Roman" w:cs="Times New Roman"/>
          <w:sz w:val="28"/>
          <w:szCs w:val="28"/>
        </w:rPr>
        <w:t xml:space="preserve">о также  7детей. Из выявленных </w:t>
      </w:r>
      <w:r w:rsidRPr="00CA60A0">
        <w:rPr>
          <w:rFonts w:ascii="Times New Roman" w:hAnsi="Times New Roman" w:cs="Times New Roman"/>
          <w:sz w:val="28"/>
          <w:szCs w:val="28"/>
        </w:rPr>
        <w:t xml:space="preserve">7 детей устроены под опеку 4 ребенка, у 3  детей не установлен статус, они устроены временно  в государственное </w:t>
      </w:r>
      <w:r w:rsidRPr="00CA60A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учреждение, решается вопрос по лишению родительских прав их родителей, и все дети будут оформлены под опеку. </w:t>
      </w:r>
      <w:r w:rsidR="00A26EAA" w:rsidRPr="00CA60A0">
        <w:rPr>
          <w:rFonts w:ascii="Times New Roman" w:hAnsi="Times New Roman" w:cs="Times New Roman"/>
          <w:sz w:val="28"/>
          <w:szCs w:val="28"/>
        </w:rPr>
        <w:t xml:space="preserve">Из </w:t>
      </w:r>
      <w:r w:rsidRPr="00CA60A0">
        <w:rPr>
          <w:rFonts w:ascii="Times New Roman" w:hAnsi="Times New Roman" w:cs="Times New Roman"/>
          <w:sz w:val="28"/>
          <w:szCs w:val="28"/>
        </w:rPr>
        <w:t>72 детей-сирот и детей, оставшихся без попечения родителей</w:t>
      </w:r>
      <w:r w:rsidR="00A26EAA" w:rsidRPr="00CA60A0">
        <w:rPr>
          <w:rFonts w:ascii="Times New Roman" w:hAnsi="Times New Roman" w:cs="Times New Roman"/>
          <w:sz w:val="28"/>
          <w:szCs w:val="28"/>
        </w:rPr>
        <w:t>,</w:t>
      </w:r>
      <w:r w:rsidRPr="00CA60A0">
        <w:rPr>
          <w:rFonts w:ascii="Times New Roman" w:hAnsi="Times New Roman" w:cs="Times New Roman"/>
          <w:sz w:val="28"/>
          <w:szCs w:val="28"/>
        </w:rPr>
        <w:t>4</w:t>
      </w:r>
      <w:r w:rsidR="00A26EAA" w:rsidRPr="00CA60A0">
        <w:rPr>
          <w:rFonts w:ascii="Times New Roman" w:hAnsi="Times New Roman" w:cs="Times New Roman"/>
          <w:sz w:val="28"/>
          <w:szCs w:val="28"/>
        </w:rPr>
        <w:t>5 детей устроены в 49 опекунских семей</w:t>
      </w:r>
      <w:r w:rsidRPr="00CA60A0">
        <w:rPr>
          <w:rFonts w:ascii="Times New Roman" w:hAnsi="Times New Roman" w:cs="Times New Roman"/>
          <w:sz w:val="28"/>
          <w:szCs w:val="28"/>
        </w:rPr>
        <w:t>, 27 детей - в 11 приемные семьи. Почти каждую неделю, а иногда и несколько раз  специалисты  комитета по образованию</w:t>
      </w:r>
      <w:r w:rsidR="00A26EAA" w:rsidRPr="00CA60A0">
        <w:rPr>
          <w:rFonts w:ascii="Times New Roman" w:hAnsi="Times New Roman" w:cs="Times New Roman"/>
          <w:sz w:val="28"/>
          <w:szCs w:val="28"/>
        </w:rPr>
        <w:t xml:space="preserve"> и делам молодежи </w:t>
      </w:r>
      <w:r w:rsidRPr="00CA60A0">
        <w:rPr>
          <w:rFonts w:ascii="Times New Roman" w:hAnsi="Times New Roman" w:cs="Times New Roman"/>
          <w:sz w:val="28"/>
          <w:szCs w:val="28"/>
        </w:rPr>
        <w:t xml:space="preserve"> выезжают   для обследования  семей,</w:t>
      </w:r>
      <w:r w:rsidR="00A26EAA" w:rsidRPr="00CA60A0">
        <w:rPr>
          <w:rFonts w:ascii="Times New Roman" w:hAnsi="Times New Roman" w:cs="Times New Roman"/>
          <w:sz w:val="28"/>
          <w:szCs w:val="28"/>
        </w:rPr>
        <w:t xml:space="preserve"> где ребёнку угрожает опасность.  Н</w:t>
      </w:r>
      <w:r w:rsidRPr="00CA60A0">
        <w:rPr>
          <w:rFonts w:ascii="Times New Roman" w:hAnsi="Times New Roman" w:cs="Times New Roman"/>
          <w:sz w:val="28"/>
          <w:szCs w:val="28"/>
        </w:rPr>
        <w:t>о количество  неблагополучных семей, к сожалению, не уменьшается, а скорее наоборот. Мне сегодня хочется  поблагодарить тех неравнодушных людей в селах района, которые сигнализируют о подобных случаях, иногда спасая детские жизни и здоровье.</w:t>
      </w:r>
    </w:p>
    <w:p w:rsidR="0056347C" w:rsidRPr="00CA60A0" w:rsidRDefault="0056347C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В районе, как и в прошлые годы, был  организован  отдых и оздоровление детей  в летний период. В июне</w:t>
      </w:r>
      <w:r w:rsidR="00871EDF" w:rsidRPr="00CA60A0">
        <w:rPr>
          <w:rFonts w:ascii="Times New Roman" w:hAnsi="Times New Roman" w:cs="Times New Roman"/>
          <w:sz w:val="28"/>
          <w:szCs w:val="28"/>
        </w:rPr>
        <w:t>-июле</w:t>
      </w:r>
      <w:r w:rsidR="0025583C" w:rsidRPr="00CA60A0">
        <w:rPr>
          <w:rFonts w:ascii="Times New Roman" w:hAnsi="Times New Roman" w:cs="Times New Roman"/>
          <w:sz w:val="28"/>
          <w:szCs w:val="28"/>
        </w:rPr>
        <w:t xml:space="preserve"> 2017</w:t>
      </w:r>
      <w:r w:rsidRPr="00CA60A0">
        <w:rPr>
          <w:rFonts w:ascii="Times New Roman" w:hAnsi="Times New Roman" w:cs="Times New Roman"/>
          <w:sz w:val="28"/>
          <w:szCs w:val="28"/>
        </w:rPr>
        <w:t xml:space="preserve"> года на территории  района функционировало 10 лагерей дневного пребывания  на базе 10 общеобразовательных</w:t>
      </w:r>
      <w:r w:rsidR="0025583C" w:rsidRPr="00CA60A0">
        <w:rPr>
          <w:rFonts w:ascii="Times New Roman" w:hAnsi="Times New Roman" w:cs="Times New Roman"/>
          <w:sz w:val="28"/>
          <w:szCs w:val="28"/>
        </w:rPr>
        <w:t xml:space="preserve"> учреждений. В них отдохнуло 260 детей</w:t>
      </w:r>
      <w:r w:rsidRPr="00CA60A0">
        <w:rPr>
          <w:rFonts w:ascii="Times New Roman" w:hAnsi="Times New Roman" w:cs="Times New Roman"/>
          <w:sz w:val="28"/>
          <w:szCs w:val="28"/>
        </w:rPr>
        <w:t>, в возрасте от 8 до 15 лет. 4</w:t>
      </w:r>
      <w:r w:rsidR="0025583C" w:rsidRPr="00CA60A0">
        <w:rPr>
          <w:rFonts w:ascii="Times New Roman" w:hAnsi="Times New Roman" w:cs="Times New Roman"/>
          <w:sz w:val="28"/>
          <w:szCs w:val="28"/>
        </w:rPr>
        <w:t>0 ребят</w:t>
      </w:r>
      <w:r w:rsidRPr="00CA60A0">
        <w:rPr>
          <w:rFonts w:ascii="Times New Roman" w:hAnsi="Times New Roman" w:cs="Times New Roman"/>
          <w:sz w:val="28"/>
          <w:szCs w:val="28"/>
        </w:rPr>
        <w:t xml:space="preserve"> отдохнули в заг</w:t>
      </w:r>
      <w:r w:rsidR="005E15F5" w:rsidRPr="00CA60A0">
        <w:rPr>
          <w:rFonts w:ascii="Times New Roman" w:hAnsi="Times New Roman" w:cs="Times New Roman"/>
          <w:sz w:val="28"/>
          <w:szCs w:val="28"/>
        </w:rPr>
        <w:t>ородных лагерях Алтайского края</w:t>
      </w:r>
      <w:r w:rsidRPr="00CA60A0">
        <w:rPr>
          <w:rFonts w:ascii="Times New Roman" w:hAnsi="Times New Roman" w:cs="Times New Roman"/>
          <w:sz w:val="28"/>
          <w:szCs w:val="28"/>
        </w:rPr>
        <w:t>.</w:t>
      </w:r>
      <w:r w:rsidR="00565123" w:rsidRPr="00CA60A0">
        <w:rPr>
          <w:rFonts w:ascii="Times New Roman" w:hAnsi="Times New Roman" w:cs="Times New Roman"/>
          <w:sz w:val="28"/>
          <w:szCs w:val="28"/>
        </w:rPr>
        <w:t xml:space="preserve"> Всего организованным летним отдыхом было охвачено 555 детей.</w:t>
      </w:r>
      <w:r w:rsidR="00E150EF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="00565123" w:rsidRPr="00CA60A0">
        <w:rPr>
          <w:rFonts w:ascii="Times New Roman" w:hAnsi="Times New Roman" w:cs="Times New Roman"/>
          <w:sz w:val="28"/>
          <w:szCs w:val="28"/>
        </w:rPr>
        <w:t xml:space="preserve">Из краевого и районного бюджетов на оздоровление и отдых школьников было выделено </w:t>
      </w:r>
      <w:r w:rsidR="0025583C" w:rsidRPr="00CA60A0">
        <w:rPr>
          <w:rFonts w:ascii="Times New Roman" w:hAnsi="Times New Roman" w:cs="Times New Roman"/>
          <w:sz w:val="28"/>
          <w:szCs w:val="28"/>
        </w:rPr>
        <w:t>около 50000 руб.</w:t>
      </w:r>
    </w:p>
    <w:p w:rsidR="00E150EF" w:rsidRPr="00CA60A0" w:rsidRDefault="00E150EF" w:rsidP="00E150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A60A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132 старшеклассника Заринского района стали в этом году участниками акции краевой службы занятости «5-я трудовая». При содействии службы занятости временное трудоустройство для них было организовано на 25  предприятиях и организациях района. Работодателями для несовершеннолетних стали 13 образовательных учреждений района, 10 сельсоветов, подростки также были трудоустроены на ОАО «Цемент» и в МУП ЖКХ «Голухинское». </w:t>
      </w:r>
    </w:p>
    <w:p w:rsidR="00E150EF" w:rsidRPr="00CA60A0" w:rsidRDefault="00E150EF" w:rsidP="00E150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A60A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Так, наиболее многочисленный трудовой отряд  работал в Тягуне. Там 16 старшеклассников занимались работами по озеленению и благоустройству пришкольного участка. 13 их сверстников из Новодраченино также наводили порядок на клумбах и грядках пришкольной территории и на улицах села. </w:t>
      </w:r>
      <w:r w:rsidRPr="00CA60A0">
        <w:rPr>
          <w:rFonts w:ascii="Times New Roman" w:hAnsi="Times New Roman" w:cs="Times New Roman"/>
          <w:sz w:val="28"/>
          <w:szCs w:val="24"/>
        </w:rPr>
        <w:t>В Новозыряново в период летних каникул  10 подростков при содействии службы занятости были трудоустроены в школу и сельсовет. Школа  стала работодателем для старшеклассников в июне,  в июле – администрация сельсовета. Некоторые подростки воспользовались возможностью и трудились оба летних месяца, например, Николай Нагайцев.</w:t>
      </w:r>
    </w:p>
    <w:p w:rsidR="00E150EF" w:rsidRPr="00CA60A0" w:rsidRDefault="00E150EF" w:rsidP="00E150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A60A0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В других населенных пунктах района участников «5-й трудовой» в составе трудовых отрядов было несколько меньше –  три-пять человек. Но и их силами удавалось выполнить значительные объемы работ. Так, в Сосновке при содействии службы занятости в летний период Сосновская школа стала работодателем для трех подростков, они оказали значительную помощь в подготовке села к важному культурно-спортивному мероприятию – районным олимпийским играм. Ребята занимались благоустройством, ремонтом спортивных снарядов, обустройством спортивных площадок. </w:t>
      </w:r>
    </w:p>
    <w:p w:rsidR="00E150EF" w:rsidRPr="00CA60A0" w:rsidRDefault="00E150EF" w:rsidP="00E150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A60A0">
        <w:rPr>
          <w:rFonts w:ascii="Times New Roman" w:eastAsia="Calibri" w:hAnsi="Times New Roman" w:cs="Times New Roman"/>
          <w:sz w:val="28"/>
          <w:szCs w:val="24"/>
          <w:lang w:eastAsia="en-US"/>
        </w:rPr>
        <w:t>В Смазнево двое подростков были трудоустроены в администрацию сельсовета и были задействованы в ремонте и восстановлении Дома культуры. Они оказывали посильную помощь в уборке строительного мусора, покраске и побелке, выполняли все доступные для них виды подсобного труда.</w:t>
      </w:r>
    </w:p>
    <w:p w:rsidR="00E150EF" w:rsidRPr="00CA60A0" w:rsidRDefault="00E150EF" w:rsidP="00E150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A60A0">
        <w:rPr>
          <w:rFonts w:ascii="Times New Roman" w:eastAsia="Calibri" w:hAnsi="Times New Roman" w:cs="Times New Roman"/>
          <w:sz w:val="28"/>
          <w:szCs w:val="24"/>
          <w:lang w:eastAsia="en-US"/>
        </w:rPr>
        <w:t>Но партнерами центра занятости населения в организации летней занятости подростков являются не только образовательные учреждения и администрации сельсоветов. Например, ОАО «Цемент» уже не первый год трудоустраивает подростков во время каникул по направлению ЦЗН. В этом году на предприятии трудились 10 школьников из Голухи. Еще одна старшеклассница принята в коммунальное предприятие этого села – МУП «Голухинское». Виталина Быльева работала на нем контролером.</w:t>
      </w:r>
    </w:p>
    <w:p w:rsidR="00E150EF" w:rsidRPr="00CA60A0" w:rsidRDefault="00E150EF" w:rsidP="00E150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A60A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Как показывает практика, участникам трудового лета удается не только интересно и с пользой провести каникулы, но и пополнить семейный бюджет самостоятельно заработанными средствами. </w:t>
      </w:r>
    </w:p>
    <w:p w:rsidR="00E150EF" w:rsidRPr="00CA60A0" w:rsidRDefault="00E150EF" w:rsidP="00E150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A60A0">
        <w:rPr>
          <w:rFonts w:ascii="Times New Roman" w:eastAsia="Calibri" w:hAnsi="Times New Roman" w:cs="Times New Roman"/>
          <w:sz w:val="28"/>
          <w:szCs w:val="24"/>
          <w:lang w:eastAsia="en-US"/>
        </w:rPr>
        <w:t>Надо отметить, что доход несовершеннолетнего, являющегося участником акции службы занятости «5-я трудовая» складывается из двух составляющих. Первая, как и предусмотрено законом, заработная плата. В этом году она составила  от 1800 до 5 000 рублей, в зависимости от отработанного времени. Дополнительно к зарплате школьники получали со стороны центра занятости населения материальную поддержку. В среднем она составила немногим менее 1500 рублей.</w:t>
      </w:r>
    </w:p>
    <w:p w:rsidR="00E150EF" w:rsidRPr="00CA60A0" w:rsidRDefault="00E150EF" w:rsidP="00E150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60A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Нельзя не сказать  о том, что </w:t>
      </w:r>
      <w:r w:rsidRPr="00CA60A0">
        <w:rPr>
          <w:rFonts w:ascii="Times New Roman" w:hAnsi="Times New Roman" w:cs="Times New Roman"/>
          <w:sz w:val="28"/>
          <w:szCs w:val="24"/>
        </w:rPr>
        <w:t xml:space="preserve">эффективно организованная летняя занятость старшеклассников имеет не только огромное значение для их последующего профессионального самоопределения, но и в плане профилактики правонарушений </w:t>
      </w:r>
      <w:r w:rsidRPr="00CA60A0">
        <w:rPr>
          <w:rFonts w:ascii="Times New Roman" w:hAnsi="Times New Roman" w:cs="Times New Roman"/>
          <w:sz w:val="28"/>
          <w:szCs w:val="24"/>
        </w:rPr>
        <w:lastRenderedPageBreak/>
        <w:t>среди несовершеннолетних. Важен и другой социальный эффект этого мероприятия. Так,  более 70% из 132 подростков, ставших в этом году участниками акции «5-я трудовая» - это дети их многодетных, малообеспеченных семей, а также семей, находящихся в социально-опасном положении.</w:t>
      </w:r>
    </w:p>
    <w:p w:rsidR="00223053" w:rsidRPr="00CA60A0" w:rsidRDefault="00223053" w:rsidP="00E150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60A0">
        <w:rPr>
          <w:rFonts w:ascii="Times New Roman" w:hAnsi="Times New Roman" w:cs="Times New Roman"/>
          <w:b/>
          <w:sz w:val="28"/>
          <w:szCs w:val="28"/>
        </w:rPr>
        <w:t>Одной из наиболее важных задач районного образования является решение кадрового вопроса</w:t>
      </w:r>
      <w:r w:rsidRPr="00CA60A0">
        <w:rPr>
          <w:rFonts w:ascii="Times New Roman" w:hAnsi="Times New Roman" w:cs="Times New Roman"/>
          <w:sz w:val="28"/>
          <w:szCs w:val="28"/>
        </w:rPr>
        <w:t>.</w:t>
      </w:r>
      <w:r w:rsidRPr="00CA60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Доля учителей до 35 лет: Заринский – 28,2% </w:t>
      </w:r>
    </w:p>
    <w:p w:rsidR="00223053" w:rsidRPr="00CA60A0" w:rsidRDefault="00223053" w:rsidP="00E15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Каждый год мы вынуждены выставлять вакансии, а заполнять их удаётся  с большим трудом, чаще всего  за счёт внутреннего совмещения  или  привлечения городских специалистов.</w:t>
      </w:r>
    </w:p>
    <w:p w:rsidR="00223053" w:rsidRPr="00CA60A0" w:rsidRDefault="00223053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    И понимая  эту ситуацию, утвержден комплексный план по привлечению квалифицированных кадров и молодых специалистов в систему образования района, разработана система материального стимулирования молодых учителей, впервые поступивших на работу в образовательные учреждения;  разовые выплаты из краевого бюджета лучшим выпускникам вузов, трудоустроившимся в сельские малокомплектные школы составляет 200 тыс. руб., действует система предоставления целевых направлений в педагогические ВУЗы края, льготная ипотека для молодых учителей. К началу учебного года в район пришло</w:t>
      </w:r>
      <w:r w:rsidR="007F4DFF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два молодых специалиста. Но этого мало. Задача руководителей школ и педагогов вести целенаправленную работу по направлению выпускников в педагогические вузы. Только своими силами можно закрыть эту проблему.</w:t>
      </w:r>
    </w:p>
    <w:p w:rsidR="00DE2C4C" w:rsidRPr="00CA60A0" w:rsidRDefault="00DE2C4C" w:rsidP="00DE2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Стратегически важной становится работа по повышению престижа профессии учителя. Нам надо её активизировать, сделать более целенаправленной и системной. </w:t>
      </w:r>
    </w:p>
    <w:p w:rsidR="00DE2C4C" w:rsidRPr="00CA60A0" w:rsidRDefault="00DE2C4C" w:rsidP="00DE2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дает возможность каждому педагогу повышать свою квалификацию каждые три года. 100 % всех педагогических работника своевременно прошли курсы повышения квалификации.</w:t>
      </w:r>
    </w:p>
    <w:p w:rsidR="00DE2C4C" w:rsidRPr="00CA60A0" w:rsidRDefault="00DE2C4C" w:rsidP="00DE2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Важно сохранить этот показатель в 2016 – 2017 учебном году.</w:t>
      </w:r>
    </w:p>
    <w:p w:rsidR="00DE2C4C" w:rsidRPr="00CA60A0" w:rsidRDefault="00DE2C4C" w:rsidP="00DE2C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По оперативным данным на 01.07. 2017 года  уровень средней заработной платы педагогических работников  школ</w:t>
      </w:r>
      <w:r w:rsidR="008470AD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>составил 18776 рублей. По отношению к целевому показателю – 93,5 процент (по краю – 100 процентов) от среднемесячного дохода от трудовой деятельности по Алтайскому краю (19187 рубль).</w:t>
      </w:r>
      <w:r w:rsidRPr="00CA60A0">
        <w:rPr>
          <w:rFonts w:ascii="Times New Roman" w:hAnsi="Times New Roman" w:cs="Times New Roman"/>
          <w:bCs/>
          <w:sz w:val="28"/>
          <w:szCs w:val="28"/>
        </w:rPr>
        <w:t xml:space="preserve"> Средняя заработная плата </w:t>
      </w:r>
      <w:r w:rsidRPr="00CA60A0">
        <w:rPr>
          <w:rFonts w:ascii="Times New Roman" w:hAnsi="Times New Roman" w:cs="Times New Roman"/>
          <w:bCs/>
          <w:sz w:val="28"/>
          <w:szCs w:val="28"/>
        </w:rPr>
        <w:lastRenderedPageBreak/>
        <w:t>педагогических работников детских садов составила 16044 рублей (край 14704 рублей), педагогов дополнительного образования 14000 рублей (край 15661).</w:t>
      </w:r>
    </w:p>
    <w:p w:rsidR="00DE2C4C" w:rsidRPr="00CA60A0" w:rsidRDefault="00DE2C4C" w:rsidP="00DE2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Одним из важных составляющих роста заработной платы</w:t>
      </w:r>
      <w:r w:rsidR="008470AD" w:rsidRPr="00CA60A0">
        <w:rPr>
          <w:rFonts w:ascii="Times New Roman" w:hAnsi="Times New Roman" w:cs="Times New Roman"/>
          <w:sz w:val="28"/>
          <w:szCs w:val="28"/>
        </w:rPr>
        <w:t xml:space="preserve"> </w:t>
      </w:r>
      <w:r w:rsidRPr="00CA60A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470AD" w:rsidRPr="00CA60A0">
        <w:rPr>
          <w:rFonts w:ascii="Times New Roman" w:hAnsi="Times New Roman" w:cs="Times New Roman"/>
          <w:sz w:val="28"/>
          <w:szCs w:val="28"/>
        </w:rPr>
        <w:t>аттестация. Из</w:t>
      </w:r>
      <w:r w:rsidRPr="00CA60A0">
        <w:rPr>
          <w:rFonts w:ascii="Times New Roman" w:hAnsi="Times New Roman" w:cs="Times New Roman"/>
          <w:sz w:val="28"/>
          <w:szCs w:val="28"/>
        </w:rPr>
        <w:t xml:space="preserve"> 228 педагогических работников 144 имеют первую квалификационную категорию, 40 - высшую. Процент аттестованных педагогов составляет 80,7%.</w:t>
      </w:r>
    </w:p>
    <w:p w:rsidR="00DE2C4C" w:rsidRPr="00CA60A0" w:rsidRDefault="00DE2C4C" w:rsidP="00DE2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Однако, как следует из доклада, повышение зарплаты не сопровождается адекватными, существенными позитивными изменениями в результатах нашей работы: показатели ЕГЭ по обязательным предметам  необходимо улучшать. На это нас нацеливает и инновационный фонд, который, в отличие от стимулирующего фонда – ориентирован на реализацию поставленных целей, в первую очередь, улучшение </w:t>
      </w:r>
      <w:r w:rsidRPr="00CA60A0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CA60A0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DE2C4C" w:rsidRPr="00CA60A0" w:rsidRDefault="00DE2C4C" w:rsidP="00DE2C4C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Основной причиной того, что не удается выйти на уровень края,является высокая доля неэффективных расходов за счет низких сетевых показателей: </w:t>
      </w:r>
    </w:p>
    <w:p w:rsidR="00DE2C4C" w:rsidRPr="00CA60A0" w:rsidRDefault="00DE2C4C" w:rsidP="00DE2C4C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средняя наполняемость в классе составляет 8,0ученика (нормативное значение 14 человек); количество учеников на одного учителя – 7,5 человек (нормативное значение 10,75 человек). Это один из самых низких показателей в крае. Динамика сетевых показателей:</w:t>
      </w:r>
      <w:r w:rsidRPr="00CA60A0">
        <w:rPr>
          <w:rFonts w:ascii="Times New Roman" w:eastAsia="Calibri" w:hAnsi="Times New Roman" w:cs="Times New Roman"/>
          <w:sz w:val="28"/>
          <w:szCs w:val="28"/>
        </w:rPr>
        <w:t>средняя наполняемость в классе снизилась на 0,1 человека, количество учеников на одного педагогического работника увеличилось на 0,9 человека.</w:t>
      </w:r>
    </w:p>
    <w:p w:rsidR="00616638" w:rsidRPr="00CA60A0" w:rsidRDefault="00C06577" w:rsidP="00DE1E4C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Чтобы изменить ситуацию в 2015 - 2016 годах в районе осуществляется оптимизация образовательной сети. В 2015 году были  реорганизованы 5 школ в форме присоединения 5 детских садов и создания филиалов начальной школы в селеГришино. В 2016 году проходят процедуру реорганизации 4 школы в форме присоединения детских садов и 3 школы в форме присоединения 3 школ с последующим созданием филиалов. Всего в 2016 - 2017 учебном году в Заринском районе будет работать 16 средних, 2 основных, 4 филиала (2 - начальные школы и 2 основные) и 1 детский сад.9 школ, к которым в ходе реализации были присоединены детские сады, реализовывают уровень дошкольного образования.Общее количество юридических лиц составит 20 (17 общеобразовательных организаций, 1 образовательная и 2 организации дополнительного образования) (в 2015 - 28).</w:t>
      </w:r>
      <w:r w:rsidRPr="00CA60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6577" w:rsidRPr="00CA60A0" w:rsidRDefault="00C06577" w:rsidP="00C0657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60A0">
        <w:rPr>
          <w:rFonts w:ascii="Times New Roman" w:hAnsi="Times New Roman" w:cs="Times New Roman"/>
          <w:sz w:val="28"/>
          <w:szCs w:val="28"/>
        </w:rPr>
        <w:lastRenderedPageBreak/>
        <w:t>Мы должны понимать сами и донести до всех участников образовательных отношений, что проводимая реорганизация реализуется в рамках мероприятий, обозначенных федеральной Государственной программой "Развитие образования" в 2016 - 2018 годы. В ней говорится: сеть школ в сельской местности будет иметь сложную структуру, включающую базовые школы и филиалы, соединенные не только административно, но и системой дистанционного образования. Многие сельские школы станут интегрированными социально-культурными учреждениями и организациями, выполняющими не только функции образования, но и иные социальные функции. Нам предстоит еще серьезная работа в этом направлении. Главное, чтобы проводимая реструктуризация способствовала созданию благоприятных условий для реализации ФГОС, внеурочной деятельности, эффективного использования всех ресурсов.</w:t>
      </w:r>
    </w:p>
    <w:p w:rsidR="00C06577" w:rsidRPr="00CA60A0" w:rsidRDefault="00C06577" w:rsidP="00C06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CA60A0">
        <w:rPr>
          <w:rFonts w:ascii="Times New Roman" w:hAnsi="Times New Roman" w:cs="Times New Roman"/>
          <w:sz w:val="28"/>
          <w:szCs w:val="28"/>
        </w:rPr>
        <w:t>важаемые участники конференции!</w:t>
      </w:r>
    </w:p>
    <w:p w:rsidR="00C06577" w:rsidRPr="00CA60A0" w:rsidRDefault="00C06577" w:rsidP="00C06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Представленный анализ состояния и перспектив развития системы образования Заринского района за 2015 - 2016 учебный год позволяет сделать вывод о стабильном и поступательном развитии муниципальной системы образования.</w:t>
      </w:r>
    </w:p>
    <w:p w:rsidR="00C06577" w:rsidRPr="00CA60A0" w:rsidRDefault="00C06577" w:rsidP="00C06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60A0">
        <w:rPr>
          <w:rFonts w:ascii="Times New Roman" w:hAnsi="Times New Roman" w:cs="Times New Roman"/>
          <w:sz w:val="28"/>
          <w:szCs w:val="28"/>
          <w:u w:val="single"/>
        </w:rPr>
        <w:t xml:space="preserve">Основными направлениями деятельности системы образования района </w:t>
      </w:r>
    </w:p>
    <w:p w:rsidR="00C06577" w:rsidRPr="00CA60A0" w:rsidRDefault="00C06577" w:rsidP="00C06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60A0">
        <w:rPr>
          <w:rFonts w:ascii="Times New Roman" w:hAnsi="Times New Roman" w:cs="Times New Roman"/>
          <w:sz w:val="28"/>
          <w:szCs w:val="28"/>
          <w:u w:val="single"/>
        </w:rPr>
        <w:t xml:space="preserve">на  2016– 2017 учебный год являются: </w:t>
      </w:r>
    </w:p>
    <w:p w:rsidR="00C06577" w:rsidRPr="00CA60A0" w:rsidRDefault="00C06577" w:rsidP="00C065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- реализация мер по развитию кадрового потенциала;</w:t>
      </w:r>
    </w:p>
    <w:p w:rsidR="00C06577" w:rsidRPr="00CA60A0" w:rsidRDefault="00C06577" w:rsidP="00C065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- повышение эффективности функционирования образовательной сети района;</w:t>
      </w:r>
    </w:p>
    <w:p w:rsidR="00C06577" w:rsidRPr="00CA60A0" w:rsidRDefault="00C06577" w:rsidP="00C065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- оптимизация образовательной сети с учетом требований ФЗ «Об образовании в Российской Федерации»;</w:t>
      </w:r>
    </w:p>
    <w:p w:rsidR="00C06577" w:rsidRPr="00CA60A0" w:rsidRDefault="00C06577" w:rsidP="00C065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- реализация ФГОС дошкольного, начального общего и основного общего образования;</w:t>
      </w:r>
    </w:p>
    <w:p w:rsidR="00C06577" w:rsidRPr="00CA60A0" w:rsidRDefault="00C06577" w:rsidP="00C065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- создание условий для перехода к нормативно-подушевому финансированию реализации дополнительных общеобразовательных программ;</w:t>
      </w:r>
    </w:p>
    <w:p w:rsidR="00C06577" w:rsidRPr="00CA60A0" w:rsidRDefault="00C06577" w:rsidP="00C065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- снижение неэффективных расходов;</w:t>
      </w:r>
    </w:p>
    <w:p w:rsidR="00C06577" w:rsidRPr="00CA60A0" w:rsidRDefault="00C06577" w:rsidP="00C065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- формирование в образовательных организациях современной системы помощи  обучающимся, испытывающим трудности в освоении основных общеобразовательных программ;</w:t>
      </w:r>
    </w:p>
    <w:p w:rsidR="00C06577" w:rsidRPr="00CA60A0" w:rsidRDefault="00C06577" w:rsidP="00C065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lastRenderedPageBreak/>
        <w:t>- повышение эффективности воспитательной и профилактической работы в образовательных организациях;</w:t>
      </w:r>
    </w:p>
    <w:p w:rsidR="00C06577" w:rsidRPr="00CA60A0" w:rsidRDefault="00C06577" w:rsidP="00C065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- реализация дополнительных мер по повышению качества общего образования;</w:t>
      </w:r>
    </w:p>
    <w:p w:rsidR="00C06577" w:rsidRPr="00CA60A0" w:rsidRDefault="00C06577" w:rsidP="00C065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- совершенствование форм взаимодействия с  Заринской районной организацией Профсоюза работников народного образования и науки РФ с целью обеспечения условий для расширения участия работников в управлении образовательными организациями.</w:t>
      </w:r>
    </w:p>
    <w:p w:rsidR="00C06577" w:rsidRPr="00CA60A0" w:rsidRDefault="00C06577" w:rsidP="00C06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      Кроме этого, остаются приоритетными такие стратегические направления развития образования, как выявление и поддержка талантливых детей, создание условий для обучения граждан с ограниченными возможностями здоровья и инвалидов, оздоровление детей, развитие творческой, научной, спортивной составляющей деятельности обучающихся.</w:t>
      </w:r>
    </w:p>
    <w:p w:rsidR="00C06577" w:rsidRPr="00CA60A0" w:rsidRDefault="00C06577" w:rsidP="00C06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 xml:space="preserve">Впереди новые задачи, новый учебный год, которые, как и раньше, потребует от нас значительных усилий, напряженной творческой работы, согласованных действий, терпения и целеустремленности. </w:t>
      </w:r>
    </w:p>
    <w:p w:rsidR="00C06577" w:rsidRPr="00CA60A0" w:rsidRDefault="00C06577" w:rsidP="00C06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Желаю всем нам исполнения наших планов; творческих успехов и радости от полученных результатов нашим педагогам; успехов в учебе нашим воспитанникам. Здоровья, счастья и благополучия всем.</w:t>
      </w:r>
    </w:p>
    <w:p w:rsidR="00D4436C" w:rsidRPr="00CA60A0" w:rsidRDefault="00D4436C" w:rsidP="00DE1E4C">
      <w:pPr>
        <w:pStyle w:val="Style10"/>
        <w:widowControl/>
        <w:spacing w:line="360" w:lineRule="auto"/>
        <w:ind w:firstLine="709"/>
        <w:rPr>
          <w:b/>
          <w:i/>
          <w:sz w:val="28"/>
          <w:szCs w:val="28"/>
        </w:rPr>
      </w:pPr>
    </w:p>
    <w:p w:rsidR="00D4436C" w:rsidRPr="00CA60A0" w:rsidRDefault="00D4436C" w:rsidP="00DE1E4C">
      <w:pPr>
        <w:pStyle w:val="Style10"/>
        <w:widowControl/>
        <w:spacing w:line="360" w:lineRule="auto"/>
        <w:ind w:firstLine="709"/>
        <w:rPr>
          <w:rStyle w:val="FontStyle75"/>
          <w:rFonts w:eastAsiaTheme="minorEastAsia"/>
          <w:sz w:val="28"/>
          <w:szCs w:val="28"/>
        </w:rPr>
      </w:pPr>
      <w:r w:rsidRPr="00CA60A0">
        <w:rPr>
          <w:b/>
          <w:i/>
          <w:sz w:val="28"/>
          <w:szCs w:val="28"/>
        </w:rPr>
        <w:t>С наступающим новым учебным годом!</w:t>
      </w:r>
    </w:p>
    <w:p w:rsidR="00CF7DF8" w:rsidRPr="00DE1E4C" w:rsidRDefault="00CF7DF8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A0">
        <w:rPr>
          <w:rFonts w:ascii="Times New Roman" w:hAnsi="Times New Roman" w:cs="Times New Roman"/>
          <w:sz w:val="28"/>
          <w:szCs w:val="28"/>
        </w:rPr>
        <w:t>Спасибо за внимание</w:t>
      </w:r>
    </w:p>
    <w:p w:rsidR="00176FE4" w:rsidRPr="00DE1E4C" w:rsidRDefault="00176FE4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037" w:rsidRPr="00DE1E4C" w:rsidRDefault="00792037" w:rsidP="00DE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2037" w:rsidRPr="00DE1E4C" w:rsidSect="00251B2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CD8" w:rsidRDefault="00541CD8" w:rsidP="00623488">
      <w:pPr>
        <w:spacing w:after="0" w:line="240" w:lineRule="auto"/>
      </w:pPr>
      <w:r>
        <w:separator/>
      </w:r>
    </w:p>
  </w:endnote>
  <w:endnote w:type="continuationSeparator" w:id="1">
    <w:p w:rsidR="00541CD8" w:rsidRDefault="00541CD8" w:rsidP="0062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804235"/>
      <w:docPartObj>
        <w:docPartGallery w:val="Page Numbers (Bottom of Page)"/>
        <w:docPartUnique/>
      </w:docPartObj>
    </w:sdtPr>
    <w:sdtContent>
      <w:p w:rsidR="00CA7F64" w:rsidRDefault="00EF7101">
        <w:pPr>
          <w:pStyle w:val="a4"/>
          <w:jc w:val="right"/>
        </w:pPr>
        <w:r>
          <w:fldChar w:fldCharType="begin"/>
        </w:r>
        <w:r w:rsidR="00397A9E">
          <w:instrText xml:space="preserve"> PAGE   \* MERGEFORMAT </w:instrText>
        </w:r>
        <w:r>
          <w:fldChar w:fldCharType="separate"/>
        </w:r>
        <w:r w:rsidR="00CA60A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A7F64" w:rsidRDefault="00CA7F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CD8" w:rsidRDefault="00541CD8" w:rsidP="00623488">
      <w:pPr>
        <w:spacing w:after="0" w:line="240" w:lineRule="auto"/>
      </w:pPr>
      <w:r>
        <w:separator/>
      </w:r>
    </w:p>
  </w:footnote>
  <w:footnote w:type="continuationSeparator" w:id="1">
    <w:p w:rsidR="00541CD8" w:rsidRDefault="00541CD8" w:rsidP="0062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7894189"/>
    <w:multiLevelType w:val="hybridMultilevel"/>
    <w:tmpl w:val="DFF0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566A2"/>
    <w:multiLevelType w:val="multilevel"/>
    <w:tmpl w:val="2BB0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FE4"/>
    <w:rsid w:val="00014A71"/>
    <w:rsid w:val="00017BFA"/>
    <w:rsid w:val="0002380F"/>
    <w:rsid w:val="00025D96"/>
    <w:rsid w:val="00033692"/>
    <w:rsid w:val="000349D4"/>
    <w:rsid w:val="00035A86"/>
    <w:rsid w:val="00036F74"/>
    <w:rsid w:val="00055A98"/>
    <w:rsid w:val="00057422"/>
    <w:rsid w:val="00057DC7"/>
    <w:rsid w:val="00061721"/>
    <w:rsid w:val="00070286"/>
    <w:rsid w:val="00074A59"/>
    <w:rsid w:val="00075236"/>
    <w:rsid w:val="00082203"/>
    <w:rsid w:val="0009022A"/>
    <w:rsid w:val="00091D69"/>
    <w:rsid w:val="000A1981"/>
    <w:rsid w:val="000B572C"/>
    <w:rsid w:val="000C3794"/>
    <w:rsid w:val="000C3F90"/>
    <w:rsid w:val="000C538D"/>
    <w:rsid w:val="000D55B7"/>
    <w:rsid w:val="000D6F19"/>
    <w:rsid w:val="000E2025"/>
    <w:rsid w:val="000F095E"/>
    <w:rsid w:val="000F38AC"/>
    <w:rsid w:val="000F4528"/>
    <w:rsid w:val="00104E04"/>
    <w:rsid w:val="00107A07"/>
    <w:rsid w:val="00111ED4"/>
    <w:rsid w:val="00111EFC"/>
    <w:rsid w:val="00132699"/>
    <w:rsid w:val="001342F4"/>
    <w:rsid w:val="00134756"/>
    <w:rsid w:val="00137334"/>
    <w:rsid w:val="00145939"/>
    <w:rsid w:val="001568A2"/>
    <w:rsid w:val="0016328B"/>
    <w:rsid w:val="00176FE4"/>
    <w:rsid w:val="00192094"/>
    <w:rsid w:val="00194346"/>
    <w:rsid w:val="001C0456"/>
    <w:rsid w:val="001C37D7"/>
    <w:rsid w:val="001C428B"/>
    <w:rsid w:val="001E1528"/>
    <w:rsid w:val="001E6155"/>
    <w:rsid w:val="00220121"/>
    <w:rsid w:val="002203CB"/>
    <w:rsid w:val="00220C37"/>
    <w:rsid w:val="00223053"/>
    <w:rsid w:val="00226F94"/>
    <w:rsid w:val="0023395C"/>
    <w:rsid w:val="0023527A"/>
    <w:rsid w:val="00236F94"/>
    <w:rsid w:val="00251B2A"/>
    <w:rsid w:val="0025583C"/>
    <w:rsid w:val="00256A2E"/>
    <w:rsid w:val="00266689"/>
    <w:rsid w:val="00267CFB"/>
    <w:rsid w:val="002739EE"/>
    <w:rsid w:val="00273F13"/>
    <w:rsid w:val="00275C9A"/>
    <w:rsid w:val="00275F25"/>
    <w:rsid w:val="00280EF8"/>
    <w:rsid w:val="002A2B53"/>
    <w:rsid w:val="002A2E05"/>
    <w:rsid w:val="002A4816"/>
    <w:rsid w:val="002A5AF8"/>
    <w:rsid w:val="002C3DEB"/>
    <w:rsid w:val="002C7EA0"/>
    <w:rsid w:val="002D7318"/>
    <w:rsid w:val="002E0471"/>
    <w:rsid w:val="002E439F"/>
    <w:rsid w:val="002F118A"/>
    <w:rsid w:val="002F4EFA"/>
    <w:rsid w:val="00301860"/>
    <w:rsid w:val="0030219C"/>
    <w:rsid w:val="003120B3"/>
    <w:rsid w:val="00332A2E"/>
    <w:rsid w:val="00335501"/>
    <w:rsid w:val="003428C4"/>
    <w:rsid w:val="00344BA6"/>
    <w:rsid w:val="00347144"/>
    <w:rsid w:val="00363829"/>
    <w:rsid w:val="00366D29"/>
    <w:rsid w:val="00374BE9"/>
    <w:rsid w:val="00383C51"/>
    <w:rsid w:val="003934EA"/>
    <w:rsid w:val="00395D29"/>
    <w:rsid w:val="00397A9E"/>
    <w:rsid w:val="003B09D4"/>
    <w:rsid w:val="003C1CA2"/>
    <w:rsid w:val="003C3729"/>
    <w:rsid w:val="003C6848"/>
    <w:rsid w:val="003C6E2B"/>
    <w:rsid w:val="003C70B8"/>
    <w:rsid w:val="003D0D3B"/>
    <w:rsid w:val="003D2872"/>
    <w:rsid w:val="003E10F9"/>
    <w:rsid w:val="003F33BE"/>
    <w:rsid w:val="003F6B39"/>
    <w:rsid w:val="0040702B"/>
    <w:rsid w:val="004129FD"/>
    <w:rsid w:val="004171E7"/>
    <w:rsid w:val="00417BE5"/>
    <w:rsid w:val="00432D2E"/>
    <w:rsid w:val="0044041C"/>
    <w:rsid w:val="00446EB3"/>
    <w:rsid w:val="00463171"/>
    <w:rsid w:val="004670D1"/>
    <w:rsid w:val="00467C19"/>
    <w:rsid w:val="004708F2"/>
    <w:rsid w:val="004846FD"/>
    <w:rsid w:val="00486F34"/>
    <w:rsid w:val="004939F1"/>
    <w:rsid w:val="004A0889"/>
    <w:rsid w:val="004A7920"/>
    <w:rsid w:val="004A7D90"/>
    <w:rsid w:val="004B059A"/>
    <w:rsid w:val="004B52E3"/>
    <w:rsid w:val="004B67A8"/>
    <w:rsid w:val="004B6CC9"/>
    <w:rsid w:val="004B74E8"/>
    <w:rsid w:val="004C241E"/>
    <w:rsid w:val="004D2300"/>
    <w:rsid w:val="004D6600"/>
    <w:rsid w:val="004D7C49"/>
    <w:rsid w:val="004E02AA"/>
    <w:rsid w:val="004E19A6"/>
    <w:rsid w:val="004E3FDA"/>
    <w:rsid w:val="004E5A33"/>
    <w:rsid w:val="004F1B4E"/>
    <w:rsid w:val="004F517B"/>
    <w:rsid w:val="00506C1B"/>
    <w:rsid w:val="005142A5"/>
    <w:rsid w:val="00517BEA"/>
    <w:rsid w:val="00521743"/>
    <w:rsid w:val="00530BC4"/>
    <w:rsid w:val="00531FAC"/>
    <w:rsid w:val="00535569"/>
    <w:rsid w:val="0053708B"/>
    <w:rsid w:val="00541CD8"/>
    <w:rsid w:val="005508F6"/>
    <w:rsid w:val="005521FD"/>
    <w:rsid w:val="0056347C"/>
    <w:rsid w:val="00564AF9"/>
    <w:rsid w:val="00565123"/>
    <w:rsid w:val="00571EDD"/>
    <w:rsid w:val="005803B6"/>
    <w:rsid w:val="00581137"/>
    <w:rsid w:val="00581B03"/>
    <w:rsid w:val="0058220A"/>
    <w:rsid w:val="00584442"/>
    <w:rsid w:val="00594871"/>
    <w:rsid w:val="005A689A"/>
    <w:rsid w:val="005B1B89"/>
    <w:rsid w:val="005B1C22"/>
    <w:rsid w:val="005B2D3C"/>
    <w:rsid w:val="005B5133"/>
    <w:rsid w:val="005C3D2A"/>
    <w:rsid w:val="005C44A8"/>
    <w:rsid w:val="005C7A58"/>
    <w:rsid w:val="005D0BEB"/>
    <w:rsid w:val="005E15F5"/>
    <w:rsid w:val="005E4124"/>
    <w:rsid w:val="005F3F4D"/>
    <w:rsid w:val="005F4D7B"/>
    <w:rsid w:val="005F68D7"/>
    <w:rsid w:val="005F7C9A"/>
    <w:rsid w:val="00616638"/>
    <w:rsid w:val="0061732D"/>
    <w:rsid w:val="00622822"/>
    <w:rsid w:val="00623488"/>
    <w:rsid w:val="0062596C"/>
    <w:rsid w:val="0063148E"/>
    <w:rsid w:val="00653CD8"/>
    <w:rsid w:val="0065508C"/>
    <w:rsid w:val="0066102A"/>
    <w:rsid w:val="00664B69"/>
    <w:rsid w:val="006769DC"/>
    <w:rsid w:val="00681F63"/>
    <w:rsid w:val="00682DF8"/>
    <w:rsid w:val="00685662"/>
    <w:rsid w:val="00691952"/>
    <w:rsid w:val="00693509"/>
    <w:rsid w:val="006A12FD"/>
    <w:rsid w:val="006A212A"/>
    <w:rsid w:val="006B447E"/>
    <w:rsid w:val="006B4891"/>
    <w:rsid w:val="006C0A43"/>
    <w:rsid w:val="006C0F6C"/>
    <w:rsid w:val="006C38D1"/>
    <w:rsid w:val="006D0EA5"/>
    <w:rsid w:val="006D2842"/>
    <w:rsid w:val="006D55C8"/>
    <w:rsid w:val="006D6027"/>
    <w:rsid w:val="006F0F92"/>
    <w:rsid w:val="006F4646"/>
    <w:rsid w:val="006F4838"/>
    <w:rsid w:val="006F6A07"/>
    <w:rsid w:val="00700283"/>
    <w:rsid w:val="007021B9"/>
    <w:rsid w:val="00706820"/>
    <w:rsid w:val="00710BC4"/>
    <w:rsid w:val="0071205F"/>
    <w:rsid w:val="007154BD"/>
    <w:rsid w:val="00715ED1"/>
    <w:rsid w:val="007165F0"/>
    <w:rsid w:val="0071753D"/>
    <w:rsid w:val="00720244"/>
    <w:rsid w:val="00721816"/>
    <w:rsid w:val="00724ABB"/>
    <w:rsid w:val="00727346"/>
    <w:rsid w:val="00730CE7"/>
    <w:rsid w:val="007371B4"/>
    <w:rsid w:val="007418EE"/>
    <w:rsid w:val="00743AEE"/>
    <w:rsid w:val="00752E89"/>
    <w:rsid w:val="00753B5A"/>
    <w:rsid w:val="00757B85"/>
    <w:rsid w:val="00761AF1"/>
    <w:rsid w:val="00764288"/>
    <w:rsid w:val="0077262E"/>
    <w:rsid w:val="00774C7A"/>
    <w:rsid w:val="007803AD"/>
    <w:rsid w:val="0078177F"/>
    <w:rsid w:val="0078247B"/>
    <w:rsid w:val="0078488C"/>
    <w:rsid w:val="00792037"/>
    <w:rsid w:val="00797EB1"/>
    <w:rsid w:val="007B7761"/>
    <w:rsid w:val="007C2518"/>
    <w:rsid w:val="007C4307"/>
    <w:rsid w:val="007C6681"/>
    <w:rsid w:val="007C6D1E"/>
    <w:rsid w:val="007C754E"/>
    <w:rsid w:val="007F0B43"/>
    <w:rsid w:val="007F4DFF"/>
    <w:rsid w:val="00801B5C"/>
    <w:rsid w:val="00803CAD"/>
    <w:rsid w:val="0080655C"/>
    <w:rsid w:val="0080739A"/>
    <w:rsid w:val="00811CA0"/>
    <w:rsid w:val="00813886"/>
    <w:rsid w:val="008153FC"/>
    <w:rsid w:val="00815D71"/>
    <w:rsid w:val="00827ED0"/>
    <w:rsid w:val="008349D6"/>
    <w:rsid w:val="0083565F"/>
    <w:rsid w:val="008357BD"/>
    <w:rsid w:val="00835F30"/>
    <w:rsid w:val="00837843"/>
    <w:rsid w:val="008429ED"/>
    <w:rsid w:val="0084422B"/>
    <w:rsid w:val="008470AD"/>
    <w:rsid w:val="00847A53"/>
    <w:rsid w:val="00847D33"/>
    <w:rsid w:val="0085109F"/>
    <w:rsid w:val="00854510"/>
    <w:rsid w:val="00856159"/>
    <w:rsid w:val="00856973"/>
    <w:rsid w:val="00856C13"/>
    <w:rsid w:val="00861E66"/>
    <w:rsid w:val="00871EDF"/>
    <w:rsid w:val="00877679"/>
    <w:rsid w:val="008835A5"/>
    <w:rsid w:val="00892577"/>
    <w:rsid w:val="008C4543"/>
    <w:rsid w:val="008C533E"/>
    <w:rsid w:val="008C7887"/>
    <w:rsid w:val="008D2B2F"/>
    <w:rsid w:val="008D7563"/>
    <w:rsid w:val="008E2910"/>
    <w:rsid w:val="008F0AA9"/>
    <w:rsid w:val="008F682F"/>
    <w:rsid w:val="00904C66"/>
    <w:rsid w:val="0090504A"/>
    <w:rsid w:val="00912BAD"/>
    <w:rsid w:val="00914126"/>
    <w:rsid w:val="00914A59"/>
    <w:rsid w:val="009339F8"/>
    <w:rsid w:val="00935EBA"/>
    <w:rsid w:val="0093700C"/>
    <w:rsid w:val="009459E2"/>
    <w:rsid w:val="009477D9"/>
    <w:rsid w:val="009511C1"/>
    <w:rsid w:val="00970B9C"/>
    <w:rsid w:val="00971D54"/>
    <w:rsid w:val="00977110"/>
    <w:rsid w:val="009826A9"/>
    <w:rsid w:val="00982AA6"/>
    <w:rsid w:val="00983E67"/>
    <w:rsid w:val="00985006"/>
    <w:rsid w:val="009856F5"/>
    <w:rsid w:val="00987432"/>
    <w:rsid w:val="00994B15"/>
    <w:rsid w:val="00997244"/>
    <w:rsid w:val="009A0BA8"/>
    <w:rsid w:val="009A64CB"/>
    <w:rsid w:val="009B1C8B"/>
    <w:rsid w:val="009B6EED"/>
    <w:rsid w:val="009D2C75"/>
    <w:rsid w:val="009D4270"/>
    <w:rsid w:val="009D4BAE"/>
    <w:rsid w:val="009D7ABD"/>
    <w:rsid w:val="009D7F83"/>
    <w:rsid w:val="009E0C37"/>
    <w:rsid w:val="009E1ED8"/>
    <w:rsid w:val="009E3FAB"/>
    <w:rsid w:val="009F0271"/>
    <w:rsid w:val="009F4E3B"/>
    <w:rsid w:val="00A00597"/>
    <w:rsid w:val="00A0465A"/>
    <w:rsid w:val="00A05039"/>
    <w:rsid w:val="00A0507A"/>
    <w:rsid w:val="00A057B7"/>
    <w:rsid w:val="00A063E7"/>
    <w:rsid w:val="00A07CA1"/>
    <w:rsid w:val="00A1413A"/>
    <w:rsid w:val="00A23BA4"/>
    <w:rsid w:val="00A26EAA"/>
    <w:rsid w:val="00A36989"/>
    <w:rsid w:val="00A536D4"/>
    <w:rsid w:val="00A570F4"/>
    <w:rsid w:val="00A64295"/>
    <w:rsid w:val="00A736E7"/>
    <w:rsid w:val="00A7389B"/>
    <w:rsid w:val="00A75011"/>
    <w:rsid w:val="00A83F8C"/>
    <w:rsid w:val="00A950AA"/>
    <w:rsid w:val="00A9784E"/>
    <w:rsid w:val="00A97D50"/>
    <w:rsid w:val="00AA4297"/>
    <w:rsid w:val="00AA4A5B"/>
    <w:rsid w:val="00AA5E0C"/>
    <w:rsid w:val="00AB4D6C"/>
    <w:rsid w:val="00AB5DB5"/>
    <w:rsid w:val="00AB675C"/>
    <w:rsid w:val="00AC1760"/>
    <w:rsid w:val="00AC1D73"/>
    <w:rsid w:val="00AC44E5"/>
    <w:rsid w:val="00AD25E6"/>
    <w:rsid w:val="00AD2CD7"/>
    <w:rsid w:val="00AD402A"/>
    <w:rsid w:val="00AE437E"/>
    <w:rsid w:val="00AF6D8F"/>
    <w:rsid w:val="00AF78E6"/>
    <w:rsid w:val="00B13DDF"/>
    <w:rsid w:val="00B2088D"/>
    <w:rsid w:val="00B235D6"/>
    <w:rsid w:val="00B26A90"/>
    <w:rsid w:val="00B30847"/>
    <w:rsid w:val="00B333D1"/>
    <w:rsid w:val="00B33C1B"/>
    <w:rsid w:val="00B3618D"/>
    <w:rsid w:val="00B43186"/>
    <w:rsid w:val="00B46FE6"/>
    <w:rsid w:val="00B62863"/>
    <w:rsid w:val="00B64AAB"/>
    <w:rsid w:val="00B707C2"/>
    <w:rsid w:val="00B73F3F"/>
    <w:rsid w:val="00B83B32"/>
    <w:rsid w:val="00B90C16"/>
    <w:rsid w:val="00B925A6"/>
    <w:rsid w:val="00B947A2"/>
    <w:rsid w:val="00BA0430"/>
    <w:rsid w:val="00BA1DAB"/>
    <w:rsid w:val="00BB0A0F"/>
    <w:rsid w:val="00BB0D3C"/>
    <w:rsid w:val="00BB15E8"/>
    <w:rsid w:val="00BB172D"/>
    <w:rsid w:val="00BB1BF9"/>
    <w:rsid w:val="00BB2C5A"/>
    <w:rsid w:val="00BB332C"/>
    <w:rsid w:val="00BB3BEE"/>
    <w:rsid w:val="00BC2402"/>
    <w:rsid w:val="00BC547F"/>
    <w:rsid w:val="00BD12C1"/>
    <w:rsid w:val="00BD49F8"/>
    <w:rsid w:val="00BD59B6"/>
    <w:rsid w:val="00BE33B7"/>
    <w:rsid w:val="00BE7C84"/>
    <w:rsid w:val="00C01188"/>
    <w:rsid w:val="00C06577"/>
    <w:rsid w:val="00C06C9E"/>
    <w:rsid w:val="00C235A4"/>
    <w:rsid w:val="00C339AC"/>
    <w:rsid w:val="00C341D9"/>
    <w:rsid w:val="00C34A01"/>
    <w:rsid w:val="00C3500B"/>
    <w:rsid w:val="00C36726"/>
    <w:rsid w:val="00C52526"/>
    <w:rsid w:val="00C55D4A"/>
    <w:rsid w:val="00C560C6"/>
    <w:rsid w:val="00C67581"/>
    <w:rsid w:val="00C8067D"/>
    <w:rsid w:val="00C81BA5"/>
    <w:rsid w:val="00C90640"/>
    <w:rsid w:val="00C94920"/>
    <w:rsid w:val="00CA5EBB"/>
    <w:rsid w:val="00CA5FA9"/>
    <w:rsid w:val="00CA60A0"/>
    <w:rsid w:val="00CA6239"/>
    <w:rsid w:val="00CA7F64"/>
    <w:rsid w:val="00CB4E1E"/>
    <w:rsid w:val="00CC2867"/>
    <w:rsid w:val="00CD0E19"/>
    <w:rsid w:val="00CD3465"/>
    <w:rsid w:val="00CE2E65"/>
    <w:rsid w:val="00CF354E"/>
    <w:rsid w:val="00CF5A4E"/>
    <w:rsid w:val="00CF7DF8"/>
    <w:rsid w:val="00D0686B"/>
    <w:rsid w:val="00D21903"/>
    <w:rsid w:val="00D221AA"/>
    <w:rsid w:val="00D226A6"/>
    <w:rsid w:val="00D24364"/>
    <w:rsid w:val="00D268F9"/>
    <w:rsid w:val="00D42E03"/>
    <w:rsid w:val="00D4436C"/>
    <w:rsid w:val="00D47068"/>
    <w:rsid w:val="00D520D5"/>
    <w:rsid w:val="00D53962"/>
    <w:rsid w:val="00D56AA6"/>
    <w:rsid w:val="00D6300C"/>
    <w:rsid w:val="00D706C8"/>
    <w:rsid w:val="00D83A5F"/>
    <w:rsid w:val="00D85E9B"/>
    <w:rsid w:val="00D92222"/>
    <w:rsid w:val="00DA1A67"/>
    <w:rsid w:val="00DA3506"/>
    <w:rsid w:val="00DA48CA"/>
    <w:rsid w:val="00DA66E9"/>
    <w:rsid w:val="00DA7312"/>
    <w:rsid w:val="00DB1AD9"/>
    <w:rsid w:val="00DB5823"/>
    <w:rsid w:val="00DC0A60"/>
    <w:rsid w:val="00DD3236"/>
    <w:rsid w:val="00DD5193"/>
    <w:rsid w:val="00DD5C1C"/>
    <w:rsid w:val="00DD5C38"/>
    <w:rsid w:val="00DD68D7"/>
    <w:rsid w:val="00DE08D2"/>
    <w:rsid w:val="00DE1E4C"/>
    <w:rsid w:val="00DE2C4C"/>
    <w:rsid w:val="00DE2E6F"/>
    <w:rsid w:val="00DF2A3C"/>
    <w:rsid w:val="00DF7DA5"/>
    <w:rsid w:val="00E01FA8"/>
    <w:rsid w:val="00E02EEC"/>
    <w:rsid w:val="00E04A5B"/>
    <w:rsid w:val="00E10036"/>
    <w:rsid w:val="00E13586"/>
    <w:rsid w:val="00E150EF"/>
    <w:rsid w:val="00E21D9F"/>
    <w:rsid w:val="00E24668"/>
    <w:rsid w:val="00E27F8F"/>
    <w:rsid w:val="00E31CDD"/>
    <w:rsid w:val="00E33B74"/>
    <w:rsid w:val="00E34D5A"/>
    <w:rsid w:val="00E413AA"/>
    <w:rsid w:val="00E43172"/>
    <w:rsid w:val="00E4626B"/>
    <w:rsid w:val="00E465FF"/>
    <w:rsid w:val="00E51441"/>
    <w:rsid w:val="00E55610"/>
    <w:rsid w:val="00E56A0B"/>
    <w:rsid w:val="00E73BD2"/>
    <w:rsid w:val="00E80FDF"/>
    <w:rsid w:val="00E90BE5"/>
    <w:rsid w:val="00E94808"/>
    <w:rsid w:val="00E94E21"/>
    <w:rsid w:val="00E969D4"/>
    <w:rsid w:val="00EA0E7B"/>
    <w:rsid w:val="00EA4703"/>
    <w:rsid w:val="00EA485B"/>
    <w:rsid w:val="00EA63BA"/>
    <w:rsid w:val="00EA78E3"/>
    <w:rsid w:val="00EA7AA9"/>
    <w:rsid w:val="00EB1541"/>
    <w:rsid w:val="00EB18E3"/>
    <w:rsid w:val="00EB236A"/>
    <w:rsid w:val="00EB4321"/>
    <w:rsid w:val="00EB58E2"/>
    <w:rsid w:val="00EC295F"/>
    <w:rsid w:val="00EC316C"/>
    <w:rsid w:val="00EC6931"/>
    <w:rsid w:val="00ED1937"/>
    <w:rsid w:val="00ED4C0B"/>
    <w:rsid w:val="00EE364B"/>
    <w:rsid w:val="00EF171F"/>
    <w:rsid w:val="00EF7101"/>
    <w:rsid w:val="00F005B2"/>
    <w:rsid w:val="00F00ED5"/>
    <w:rsid w:val="00F00F39"/>
    <w:rsid w:val="00F025C5"/>
    <w:rsid w:val="00F0432A"/>
    <w:rsid w:val="00F06BF7"/>
    <w:rsid w:val="00F130ED"/>
    <w:rsid w:val="00F21C51"/>
    <w:rsid w:val="00F32F60"/>
    <w:rsid w:val="00F36F6F"/>
    <w:rsid w:val="00F76E0C"/>
    <w:rsid w:val="00F81E03"/>
    <w:rsid w:val="00F9130A"/>
    <w:rsid w:val="00FA06FF"/>
    <w:rsid w:val="00FA0C0C"/>
    <w:rsid w:val="00FA126B"/>
    <w:rsid w:val="00FA6D5F"/>
    <w:rsid w:val="00FA6DBD"/>
    <w:rsid w:val="00FB28FD"/>
    <w:rsid w:val="00FC1A4F"/>
    <w:rsid w:val="00FC77B3"/>
    <w:rsid w:val="00FD3962"/>
    <w:rsid w:val="00FD60A7"/>
    <w:rsid w:val="00FE08B2"/>
    <w:rsid w:val="00FE2F3E"/>
    <w:rsid w:val="00FE405D"/>
    <w:rsid w:val="00FF0F3F"/>
    <w:rsid w:val="00FF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7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76FE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F7DF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99"/>
    <w:qFormat/>
    <w:rsid w:val="00A057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A5E0C"/>
  </w:style>
  <w:style w:type="character" w:styleId="a8">
    <w:name w:val="Strong"/>
    <w:basedOn w:val="a0"/>
    <w:uiPriority w:val="22"/>
    <w:qFormat/>
    <w:rsid w:val="00134756"/>
    <w:rPr>
      <w:b/>
      <w:bCs/>
    </w:rPr>
  </w:style>
  <w:style w:type="paragraph" w:styleId="a9">
    <w:name w:val="Normal (Web)"/>
    <w:basedOn w:val="a"/>
    <w:uiPriority w:val="99"/>
    <w:unhideWhenUsed/>
    <w:rsid w:val="0013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475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134756"/>
    <w:rPr>
      <w:rFonts w:ascii="Calibri" w:eastAsia="Calibri" w:hAnsi="Calibri" w:cs="Times New Roman"/>
    </w:rPr>
  </w:style>
  <w:style w:type="paragraph" w:customStyle="1" w:styleId="Style15">
    <w:name w:val="Style15"/>
    <w:basedOn w:val="a"/>
    <w:uiPriority w:val="99"/>
    <w:rsid w:val="00774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C533E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93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5EBA"/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D4436C"/>
    <w:pPr>
      <w:widowControl w:val="0"/>
      <w:autoSpaceDE w:val="0"/>
      <w:autoSpaceDN w:val="0"/>
      <w:adjustRightInd w:val="0"/>
      <w:spacing w:after="0" w:line="36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rsid w:val="00D4436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17</Pages>
  <Words>5090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Bondareva_ev</cp:lastModifiedBy>
  <cp:revision>112</cp:revision>
  <cp:lastPrinted>2015-08-26T07:08:00Z</cp:lastPrinted>
  <dcterms:created xsi:type="dcterms:W3CDTF">2014-08-17T14:05:00Z</dcterms:created>
  <dcterms:modified xsi:type="dcterms:W3CDTF">2018-02-27T05:13:00Z</dcterms:modified>
</cp:coreProperties>
</file>