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97" w:rsidRPr="00982A97" w:rsidRDefault="00982A97" w:rsidP="00982A97">
      <w:pPr>
        <w:shd w:val="clear" w:color="auto" w:fill="FAFAFA"/>
        <w:spacing w:before="195" w:after="195" w:line="341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b/>
          <w:bCs/>
          <w:color w:val="993300"/>
          <w:sz w:val="36"/>
          <w:szCs w:val="36"/>
          <w:lang w:eastAsia="ru-RU"/>
        </w:rPr>
        <w:t>ВПР - 2019</w:t>
      </w:r>
    </w:p>
    <w:p w:rsidR="00982A97" w:rsidRPr="00982A97" w:rsidRDefault="00982A97" w:rsidP="00982A97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gtFrame="_blank" w:history="1">
        <w:proofErr w:type="gramStart"/>
        <w:r w:rsidRPr="00982A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982A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Рособрнадзора</w:t>
        </w:r>
        <w:proofErr w:type="spellEnd"/>
        <w:r w:rsidRPr="00982A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от 07.02.2019 № 104 "О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 проверочных работ в 2019 году, утвержденный приказом Федеральной службы по надзору в сфере образования и науки от 29 января 2019 г. № 84 "О проведении Федеральной службой</w:t>
        </w:r>
        <w:proofErr w:type="gramEnd"/>
        <w:r w:rsidRPr="00982A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по надзору в сфере образования и науки мониторинга качества подготовки обучающихся общеобразовательных организаций в 2019 году"</w:t>
        </w:r>
      </w:hyperlink>
    </w:p>
    <w:p w:rsidR="004D7AD2" w:rsidRDefault="00982A97" w:rsidP="00982A97">
      <w:pPr>
        <w:shd w:val="clear" w:color="auto" w:fill="FAFAFA"/>
        <w:spacing w:after="0" w:line="341" w:lineRule="atLeast"/>
        <w:jc w:val="both"/>
        <w:textAlignment w:val="top"/>
        <w:rPr>
          <w:rFonts w:ascii="Calibri" w:eastAsia="Times New Roman" w:hAnsi="Calibri" w:cs="Calibri"/>
          <w:color w:val="0000FF"/>
          <w:sz w:val="28"/>
          <w:szCs w:val="28"/>
          <w:lang w:eastAsia="ru-RU"/>
        </w:rPr>
      </w:pPr>
      <w:hyperlink r:id="rId7" w:tgtFrame="_blank" w:history="1">
        <w:r w:rsidRPr="00982A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Pr="00982A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982A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России и </w:t>
        </w:r>
        <w:proofErr w:type="spellStart"/>
        <w:r w:rsidRPr="00982A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Рособрнадзора</w:t>
        </w:r>
        <w:proofErr w:type="spellEnd"/>
        <w:r w:rsidRPr="00982A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от 06.02.2019 № 01-68/13-01 "О направлении скорректированного плана-графика проведения всероссийских проверочных работ (ВПР) и национальных исследования качества образования (НИКО) в 2019 </w:t>
        </w:r>
        <w:proofErr w:type="spellStart"/>
        <w:r w:rsidRPr="00982A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году"</w:t>
        </w:r>
      </w:hyperlink>
      <w:proofErr w:type="spellEnd"/>
    </w:p>
    <w:bookmarkStart w:id="0" w:name="_GoBack"/>
    <w:bookmarkEnd w:id="0"/>
    <w:p w:rsidR="00982A97" w:rsidRPr="00982A97" w:rsidRDefault="00982A97" w:rsidP="00982A97">
      <w:pPr>
        <w:shd w:val="clear" w:color="auto" w:fill="FAFAFA"/>
        <w:spacing w:after="0" w:line="341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begin"/>
      </w:r>
      <w:r w:rsidRPr="00982A9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instrText xml:space="preserve"> HYPERLINK "http://goronozarinsk.edu22.info/images/Pismo_o_provedenii_VPR_i_NIKO_v_2019_godu-1.pdf" </w:instrText>
      </w:r>
      <w:r w:rsidRPr="00982A9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separate"/>
      </w:r>
      <w:r w:rsidRPr="00982A97">
        <w:rPr>
          <w:rFonts w:ascii="Arial" w:eastAsia="Times New Roman" w:hAnsi="Arial" w:cs="Arial"/>
          <w:sz w:val="28"/>
          <w:szCs w:val="28"/>
          <w:lang w:eastAsia="ru-RU"/>
        </w:rPr>
        <w:t xml:space="preserve">Письмо </w:t>
      </w:r>
      <w:proofErr w:type="spellStart"/>
      <w:r w:rsidRPr="00982A97">
        <w:rPr>
          <w:rFonts w:ascii="Arial" w:eastAsia="Times New Roman" w:hAnsi="Arial" w:cs="Arial"/>
          <w:sz w:val="28"/>
          <w:szCs w:val="28"/>
          <w:lang w:eastAsia="ru-RU"/>
        </w:rPr>
        <w:t>Минпросвещения</w:t>
      </w:r>
      <w:proofErr w:type="spellEnd"/>
      <w:r w:rsidRPr="00982A97">
        <w:rPr>
          <w:rFonts w:ascii="Arial" w:eastAsia="Times New Roman" w:hAnsi="Arial" w:cs="Arial"/>
          <w:sz w:val="28"/>
          <w:szCs w:val="28"/>
          <w:lang w:eastAsia="ru-RU"/>
        </w:rPr>
        <w:t xml:space="preserve"> России и </w:t>
      </w:r>
      <w:proofErr w:type="spellStart"/>
      <w:r w:rsidRPr="00982A97">
        <w:rPr>
          <w:rFonts w:ascii="Arial" w:eastAsia="Times New Roman" w:hAnsi="Arial" w:cs="Arial"/>
          <w:sz w:val="28"/>
          <w:szCs w:val="28"/>
          <w:lang w:eastAsia="ru-RU"/>
        </w:rPr>
        <w:t>Рособрнадзора</w:t>
      </w:r>
      <w:proofErr w:type="spellEnd"/>
      <w:r w:rsidRPr="00982A97">
        <w:rPr>
          <w:rFonts w:ascii="Arial" w:eastAsia="Times New Roman" w:hAnsi="Arial" w:cs="Arial"/>
          <w:sz w:val="28"/>
          <w:szCs w:val="28"/>
          <w:lang w:eastAsia="ru-RU"/>
        </w:rPr>
        <w:t xml:space="preserve"> от 25.01.2019 №01-48/13-01 "О направлении примерного плана-графика всероссийских проверочных работ (ВПР) и национальных исследования качества образования (НИКО) в 2019</w:t>
      </w:r>
      <w:r w:rsidRPr="00982A9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end"/>
      </w:r>
      <w:r w:rsidRPr="00982A9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.</w:t>
      </w:r>
    </w:p>
    <w:p w:rsidR="00982A97" w:rsidRPr="00982A97" w:rsidRDefault="00982A97" w:rsidP="00982A97">
      <w:pPr>
        <w:shd w:val="clear" w:color="auto" w:fill="FAFAFA"/>
        <w:spacing w:after="0" w:line="341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Pr="00982A97">
          <w:rPr>
            <w:rFonts w:ascii="Arial" w:eastAsia="Times New Roman" w:hAnsi="Arial" w:cs="Arial"/>
            <w:sz w:val="28"/>
            <w:szCs w:val="28"/>
            <w:lang w:eastAsia="ru-RU"/>
          </w:rPr>
          <w:t>Приказ Федеральной службы по надзору в сфере образования и науки от 29.01.2019 №84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году".</w:t>
        </w:r>
      </w:hyperlink>
    </w:p>
    <w:p w:rsidR="00982A97" w:rsidRPr="00982A97" w:rsidRDefault="00982A97" w:rsidP="00982A97">
      <w:pPr>
        <w:shd w:val="clear" w:color="auto" w:fill="FAFAFA"/>
        <w:spacing w:before="195" w:after="195" w:line="341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Образцы и описания проверочных работ для проведения ВПР в 2019.</w:t>
      </w:r>
    </w:p>
    <w:p w:rsidR="00982A97" w:rsidRPr="00982A97" w:rsidRDefault="00982A97" w:rsidP="00982A97">
      <w:pPr>
        <w:shd w:val="clear" w:color="auto" w:fill="FAFAFA"/>
        <w:spacing w:before="195" w:after="195" w:line="341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С сайта ФИОКО</w:t>
      </w:r>
    </w:p>
    <w:p w:rsidR="00982A97" w:rsidRPr="00982A97" w:rsidRDefault="00982A97" w:rsidP="00982A97">
      <w:pPr>
        <w:shd w:val="clear" w:color="auto" w:fill="FAFAFA"/>
        <w:spacing w:after="0" w:line="468" w:lineRule="atLeast"/>
        <w:textAlignment w:val="top"/>
        <w:outlineLvl w:val="0"/>
        <w:rPr>
          <w:rFonts w:ascii="Arial" w:eastAsia="Times New Roman" w:hAnsi="Arial" w:cs="Arial"/>
          <w:color w:val="17A2E3"/>
          <w:kern w:val="36"/>
          <w:sz w:val="39"/>
          <w:szCs w:val="39"/>
          <w:lang w:eastAsia="ru-RU"/>
        </w:rPr>
      </w:pPr>
      <w:hyperlink r:id="rId9" w:history="1">
        <w:r w:rsidRPr="00982A97">
          <w:rPr>
            <w:rFonts w:ascii="Arial" w:eastAsia="Times New Roman" w:hAnsi="Arial" w:cs="Arial"/>
            <w:color w:val="4DBFE5"/>
            <w:kern w:val="36"/>
            <w:sz w:val="39"/>
            <w:szCs w:val="39"/>
            <w:u w:val="single"/>
            <w:lang w:eastAsia="ru-RU"/>
          </w:rPr>
          <w:t>https://fioco.ru/obraztsi_i_opisaniya_proverochnyh_rabot_2019</w:t>
        </w:r>
      </w:hyperlink>
    </w:p>
    <w:p w:rsidR="00982A97" w:rsidRPr="00982A97" w:rsidRDefault="00982A97" w:rsidP="00982A97">
      <w:pPr>
        <w:numPr>
          <w:ilvl w:val="0"/>
          <w:numId w:val="1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10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 русскому языку. 4 класс. 2019 г.</w:t>
        </w:r>
      </w:hyperlink>
    </w:p>
    <w:p w:rsidR="00982A97" w:rsidRPr="00982A97" w:rsidRDefault="00982A97" w:rsidP="00982A97">
      <w:pPr>
        <w:numPr>
          <w:ilvl w:val="0"/>
          <w:numId w:val="1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11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 русскому языку. 4 класс. 2019 г.</w:t>
        </w:r>
      </w:hyperlink>
    </w:p>
    <w:p w:rsidR="00982A97" w:rsidRPr="00982A97" w:rsidRDefault="00982A97" w:rsidP="00982A97">
      <w:pPr>
        <w:numPr>
          <w:ilvl w:val="0"/>
          <w:numId w:val="2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12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 математике. 4 класс. 2019 г.</w:t>
        </w:r>
      </w:hyperlink>
    </w:p>
    <w:p w:rsidR="00982A97" w:rsidRPr="00982A97" w:rsidRDefault="00982A97" w:rsidP="00982A97">
      <w:pPr>
        <w:numPr>
          <w:ilvl w:val="0"/>
          <w:numId w:val="2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13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 математике. 4 класс. 2019 г.</w:t>
        </w:r>
      </w:hyperlink>
    </w:p>
    <w:p w:rsidR="00982A97" w:rsidRPr="00982A97" w:rsidRDefault="00982A97" w:rsidP="00982A97">
      <w:pPr>
        <w:numPr>
          <w:ilvl w:val="0"/>
          <w:numId w:val="3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14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окружающему миру. 4 класс. 2019 г.</w:t>
        </w:r>
      </w:hyperlink>
    </w:p>
    <w:p w:rsidR="00982A97" w:rsidRPr="00982A97" w:rsidRDefault="00982A97" w:rsidP="00982A97">
      <w:pPr>
        <w:numPr>
          <w:ilvl w:val="0"/>
          <w:numId w:val="3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15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 окружающему миру. 4 класс. 2019 г.</w:t>
        </w:r>
      </w:hyperlink>
    </w:p>
    <w:p w:rsidR="00982A97" w:rsidRPr="00982A97" w:rsidRDefault="00982A97" w:rsidP="00982A97">
      <w:pPr>
        <w:numPr>
          <w:ilvl w:val="0"/>
          <w:numId w:val="4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16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русскому языку. 5 класс. 2019 г.</w:t>
        </w:r>
      </w:hyperlink>
    </w:p>
    <w:p w:rsidR="00982A97" w:rsidRPr="00982A97" w:rsidRDefault="00982A97" w:rsidP="00982A97">
      <w:pPr>
        <w:numPr>
          <w:ilvl w:val="0"/>
          <w:numId w:val="4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17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русскому языку. 5 класс. 2019 г.</w:t>
        </w:r>
      </w:hyperlink>
    </w:p>
    <w:p w:rsidR="00982A97" w:rsidRPr="00982A97" w:rsidRDefault="00982A97" w:rsidP="00982A97">
      <w:pPr>
        <w:numPr>
          <w:ilvl w:val="0"/>
          <w:numId w:val="5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18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математике. 5 класс. 2019 г.</w:t>
        </w:r>
      </w:hyperlink>
    </w:p>
    <w:p w:rsidR="00982A97" w:rsidRPr="00982A97" w:rsidRDefault="00982A97" w:rsidP="00982A97">
      <w:pPr>
        <w:numPr>
          <w:ilvl w:val="0"/>
          <w:numId w:val="5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19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математике. 5 класс. 2019 г.</w:t>
        </w:r>
      </w:hyperlink>
    </w:p>
    <w:p w:rsidR="00982A97" w:rsidRPr="00982A97" w:rsidRDefault="00982A97" w:rsidP="00982A97">
      <w:pPr>
        <w:numPr>
          <w:ilvl w:val="0"/>
          <w:numId w:val="6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20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биологии. 5 класс. 2019 г.</w:t>
        </w:r>
      </w:hyperlink>
    </w:p>
    <w:p w:rsidR="00982A97" w:rsidRPr="00982A97" w:rsidRDefault="00982A97" w:rsidP="00982A97">
      <w:pPr>
        <w:numPr>
          <w:ilvl w:val="0"/>
          <w:numId w:val="6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21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биологии. 5 класс. 2019 г.</w:t>
        </w:r>
      </w:hyperlink>
    </w:p>
    <w:p w:rsidR="00982A97" w:rsidRPr="00982A97" w:rsidRDefault="00982A97" w:rsidP="00982A97">
      <w:pPr>
        <w:numPr>
          <w:ilvl w:val="0"/>
          <w:numId w:val="7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22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истории. 5 класс. 2019 г.</w:t>
        </w:r>
      </w:hyperlink>
    </w:p>
    <w:p w:rsidR="00982A97" w:rsidRPr="00982A97" w:rsidRDefault="00982A97" w:rsidP="00982A97">
      <w:pPr>
        <w:numPr>
          <w:ilvl w:val="0"/>
          <w:numId w:val="7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23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истории. 5 класс. 2019 г.</w:t>
        </w:r>
      </w:hyperlink>
    </w:p>
    <w:p w:rsidR="00982A97" w:rsidRPr="00982A97" w:rsidRDefault="00982A97" w:rsidP="00982A97">
      <w:pPr>
        <w:numPr>
          <w:ilvl w:val="0"/>
          <w:numId w:val="8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24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русскому языку. 6 класс. 2019 г.</w:t>
        </w:r>
      </w:hyperlink>
    </w:p>
    <w:p w:rsidR="00982A97" w:rsidRPr="00982A97" w:rsidRDefault="00982A97" w:rsidP="00982A97">
      <w:pPr>
        <w:numPr>
          <w:ilvl w:val="0"/>
          <w:numId w:val="8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25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русскому языку. 6 класс. 2019 г.</w:t>
        </w:r>
      </w:hyperlink>
    </w:p>
    <w:p w:rsidR="00982A97" w:rsidRPr="00982A97" w:rsidRDefault="00982A97" w:rsidP="00982A97">
      <w:pPr>
        <w:numPr>
          <w:ilvl w:val="0"/>
          <w:numId w:val="9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26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математике. 6 класс. 2019 г.</w:t>
        </w:r>
      </w:hyperlink>
    </w:p>
    <w:p w:rsidR="00982A97" w:rsidRPr="00982A97" w:rsidRDefault="00982A97" w:rsidP="00982A97">
      <w:pPr>
        <w:numPr>
          <w:ilvl w:val="0"/>
          <w:numId w:val="9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27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математике. 6 класс. 2019 г.</w:t>
        </w:r>
      </w:hyperlink>
    </w:p>
    <w:p w:rsidR="00982A97" w:rsidRPr="00982A97" w:rsidRDefault="00982A97" w:rsidP="00982A97">
      <w:pPr>
        <w:numPr>
          <w:ilvl w:val="0"/>
          <w:numId w:val="10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28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биологии. 6 класс. 2019 г.</w:t>
        </w:r>
      </w:hyperlink>
    </w:p>
    <w:p w:rsidR="00982A97" w:rsidRPr="00982A97" w:rsidRDefault="00982A97" w:rsidP="00982A97">
      <w:pPr>
        <w:numPr>
          <w:ilvl w:val="0"/>
          <w:numId w:val="10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29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биологии. 6 класс. 2019 г.</w:t>
        </w:r>
      </w:hyperlink>
    </w:p>
    <w:p w:rsidR="00982A97" w:rsidRPr="00982A97" w:rsidRDefault="00982A97" w:rsidP="00982A97">
      <w:pPr>
        <w:numPr>
          <w:ilvl w:val="0"/>
          <w:numId w:val="11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30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истории. 6 класс. 2019 г.</w:t>
        </w:r>
      </w:hyperlink>
    </w:p>
    <w:p w:rsidR="00982A97" w:rsidRPr="00982A97" w:rsidRDefault="00982A97" w:rsidP="00982A97">
      <w:pPr>
        <w:numPr>
          <w:ilvl w:val="0"/>
          <w:numId w:val="11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31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истории. 6 класс. 2019 г.</w:t>
        </w:r>
      </w:hyperlink>
    </w:p>
    <w:p w:rsidR="00982A97" w:rsidRPr="00982A97" w:rsidRDefault="00982A97" w:rsidP="00982A97">
      <w:pPr>
        <w:numPr>
          <w:ilvl w:val="0"/>
          <w:numId w:val="12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32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обществознанию. 6 класс. 2019 г.</w:t>
        </w:r>
      </w:hyperlink>
    </w:p>
    <w:p w:rsidR="00982A97" w:rsidRPr="00982A97" w:rsidRDefault="00982A97" w:rsidP="00982A97">
      <w:pPr>
        <w:numPr>
          <w:ilvl w:val="0"/>
          <w:numId w:val="12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33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обществознанию. 6 класс. 2019 г.</w:t>
        </w:r>
      </w:hyperlink>
    </w:p>
    <w:p w:rsidR="00982A97" w:rsidRPr="00982A97" w:rsidRDefault="00982A97" w:rsidP="00982A97">
      <w:pPr>
        <w:numPr>
          <w:ilvl w:val="0"/>
          <w:numId w:val="13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34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географии. 6 класс. 2019 г.</w:t>
        </w:r>
      </w:hyperlink>
    </w:p>
    <w:p w:rsidR="00982A97" w:rsidRPr="00982A97" w:rsidRDefault="00982A97" w:rsidP="00982A97">
      <w:pPr>
        <w:numPr>
          <w:ilvl w:val="0"/>
          <w:numId w:val="13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35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географии. 6 класс. 2019 г.</w:t>
        </w:r>
      </w:hyperlink>
    </w:p>
    <w:p w:rsidR="00982A97" w:rsidRPr="00982A97" w:rsidRDefault="00982A97" w:rsidP="00982A97">
      <w:pPr>
        <w:numPr>
          <w:ilvl w:val="0"/>
          <w:numId w:val="14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36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русскому языку. 7 класс. 2019 г.</w:t>
        </w:r>
      </w:hyperlink>
    </w:p>
    <w:p w:rsidR="00982A97" w:rsidRPr="00982A97" w:rsidRDefault="00982A97" w:rsidP="00982A97">
      <w:pPr>
        <w:numPr>
          <w:ilvl w:val="0"/>
          <w:numId w:val="14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37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русскому языку. 7 класс. 2019 г.</w:t>
        </w:r>
      </w:hyperlink>
    </w:p>
    <w:p w:rsidR="00982A97" w:rsidRPr="00982A97" w:rsidRDefault="00982A97" w:rsidP="00982A97">
      <w:pPr>
        <w:numPr>
          <w:ilvl w:val="0"/>
          <w:numId w:val="15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38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математике. 7 класс. 2019 г.</w:t>
        </w:r>
      </w:hyperlink>
    </w:p>
    <w:p w:rsidR="00982A97" w:rsidRPr="00982A97" w:rsidRDefault="00982A97" w:rsidP="00982A97">
      <w:pPr>
        <w:numPr>
          <w:ilvl w:val="0"/>
          <w:numId w:val="15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39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математике. 7 класс. 2019 г.</w:t>
        </w:r>
      </w:hyperlink>
    </w:p>
    <w:p w:rsidR="00982A97" w:rsidRPr="00982A97" w:rsidRDefault="00982A97" w:rsidP="00982A97">
      <w:pPr>
        <w:numPr>
          <w:ilvl w:val="0"/>
          <w:numId w:val="16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40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биологии. 7 класс. 2019 г.</w:t>
        </w:r>
      </w:hyperlink>
    </w:p>
    <w:p w:rsidR="00982A97" w:rsidRPr="00982A97" w:rsidRDefault="00982A97" w:rsidP="00982A97">
      <w:pPr>
        <w:numPr>
          <w:ilvl w:val="0"/>
          <w:numId w:val="16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41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биологии. 7 класс. 2019 г.</w:t>
        </w:r>
      </w:hyperlink>
    </w:p>
    <w:p w:rsidR="00982A97" w:rsidRPr="00982A97" w:rsidRDefault="00982A97" w:rsidP="00982A97">
      <w:pPr>
        <w:numPr>
          <w:ilvl w:val="0"/>
          <w:numId w:val="17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42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истории. 7 класс. 2019 г.</w:t>
        </w:r>
      </w:hyperlink>
    </w:p>
    <w:p w:rsidR="00982A97" w:rsidRPr="00982A97" w:rsidRDefault="00982A97" w:rsidP="00982A97">
      <w:pPr>
        <w:numPr>
          <w:ilvl w:val="0"/>
          <w:numId w:val="17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43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истории. 7 класс. 2019 г.</w:t>
        </w:r>
      </w:hyperlink>
    </w:p>
    <w:p w:rsidR="00982A97" w:rsidRPr="00982A97" w:rsidRDefault="00982A97" w:rsidP="00982A97">
      <w:pPr>
        <w:numPr>
          <w:ilvl w:val="0"/>
          <w:numId w:val="18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44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обществознанию. 7 класс. 2019 г.</w:t>
        </w:r>
      </w:hyperlink>
    </w:p>
    <w:p w:rsidR="00982A97" w:rsidRPr="00982A97" w:rsidRDefault="00982A97" w:rsidP="00982A97">
      <w:pPr>
        <w:numPr>
          <w:ilvl w:val="0"/>
          <w:numId w:val="18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45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обществознанию. 7 класс. 2019 г.</w:t>
        </w:r>
      </w:hyperlink>
    </w:p>
    <w:p w:rsidR="00982A97" w:rsidRPr="00982A97" w:rsidRDefault="00982A97" w:rsidP="00982A97">
      <w:pPr>
        <w:numPr>
          <w:ilvl w:val="0"/>
          <w:numId w:val="19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46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географии. 7 класс. 2019 г.</w:t>
        </w:r>
      </w:hyperlink>
    </w:p>
    <w:p w:rsidR="00982A97" w:rsidRPr="00982A97" w:rsidRDefault="00982A97" w:rsidP="00982A97">
      <w:pPr>
        <w:numPr>
          <w:ilvl w:val="0"/>
          <w:numId w:val="19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47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географии. 7 класс. 2019 г.</w:t>
        </w:r>
      </w:hyperlink>
    </w:p>
    <w:p w:rsidR="00982A97" w:rsidRPr="00982A97" w:rsidRDefault="00982A97" w:rsidP="00982A97">
      <w:pPr>
        <w:numPr>
          <w:ilvl w:val="0"/>
          <w:numId w:val="20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48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Образец проверочной работы по английскому языку. 7 класс. 2019 г.</w:t>
        </w:r>
      </w:hyperlink>
    </w:p>
    <w:p w:rsidR="00982A97" w:rsidRPr="00982A97" w:rsidRDefault="00982A97" w:rsidP="00982A97">
      <w:pPr>
        <w:numPr>
          <w:ilvl w:val="0"/>
          <w:numId w:val="20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49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Описание проверочной работы по английскому языку. 7 класс. 2019 г</w:t>
        </w:r>
      </w:hyperlink>
      <w:r w:rsidRPr="00982A97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982A97" w:rsidRPr="00982A97" w:rsidRDefault="00982A97" w:rsidP="00982A97">
      <w:pPr>
        <w:numPr>
          <w:ilvl w:val="0"/>
          <w:numId w:val="21"/>
        </w:numPr>
        <w:shd w:val="clear" w:color="auto" w:fill="FAFAFA"/>
        <w:spacing w:after="0" w:line="240" w:lineRule="auto"/>
        <w:ind w:left="165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hyperlink r:id="rId50" w:tgtFrame="_blank" w:history="1">
        <w:r w:rsidRPr="00982A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Образцы и описания проверочных работ для проведения ВПР в 11 классах. 2019 г.</w:t>
        </w:r>
      </w:hyperlink>
    </w:p>
    <w:p w:rsidR="00982A97" w:rsidRPr="00982A97" w:rsidRDefault="00982A97" w:rsidP="00982A97">
      <w:pPr>
        <w:shd w:val="clear" w:color="auto" w:fill="FAFAFA"/>
        <w:spacing w:before="195" w:after="195" w:line="341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Коротко о ВПР</w:t>
      </w:r>
    </w:p>
    <w:p w:rsidR="00982A97" w:rsidRPr="00982A97" w:rsidRDefault="00982A97" w:rsidP="00982A97">
      <w:pPr>
        <w:shd w:val="clear" w:color="auto" w:fill="FAFAFA"/>
        <w:spacing w:before="195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ВПР – это итоговые контрольные работы, проводимые по отдельным учебным предметам для школьников всей страны. ВПР не являются аналогом государственной итоговой аттестации.</w:t>
      </w:r>
    </w:p>
    <w:p w:rsidR="00982A97" w:rsidRPr="00982A97" w:rsidRDefault="00982A97" w:rsidP="00982A97">
      <w:pPr>
        <w:shd w:val="clear" w:color="auto" w:fill="FAFAFA"/>
        <w:spacing w:before="195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ВПР являются самой массовой оценочной процедурой в системе образования.</w:t>
      </w:r>
    </w:p>
    <w:p w:rsidR="00982A97" w:rsidRPr="00982A97" w:rsidRDefault="00982A97" w:rsidP="00982A97">
      <w:pPr>
        <w:shd w:val="clear" w:color="auto" w:fill="FAFAFA"/>
        <w:spacing w:before="195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ВПР учащиеся пишут в своих школах. Рекомендуемое время их проведения – второй-третий урок в школьном расписании; продолжительность – от одного до двух уроков. Работы выполняются по заданиям, разработанным на федеральном уровне, и проверяются по единым критериям. Проверка работ участников ВПР осуществляется в день </w:t>
      </w:r>
      <w:r w:rsidRPr="00982A9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lastRenderedPageBreak/>
        <w:t>проведения работы коллегиально учителями школы. После проверки результаты вносятся школами в единую информационную систему, с данными которой могут работать эксперты.</w:t>
      </w:r>
    </w:p>
    <w:p w:rsidR="00982A97" w:rsidRPr="00982A97" w:rsidRDefault="00982A97" w:rsidP="00982A97">
      <w:pPr>
        <w:shd w:val="clear" w:color="auto" w:fill="FAFAFA"/>
        <w:spacing w:before="195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Результаты ВПР могут использоваться для формирования программ развития образования на уровне муниципалитетов, регионов и в целом по стране, для совершенствования методики преподавания предметов в конкретных школах, а также для индивидуальной работы с учащимися по устранению имеющихся пробелов в знаниях.</w:t>
      </w:r>
      <w:r w:rsidRPr="00982A9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982A97" w:rsidRPr="00982A97" w:rsidRDefault="00982A97" w:rsidP="00982A97">
      <w:pPr>
        <w:shd w:val="clear" w:color="auto" w:fill="FAFAFA"/>
        <w:spacing w:before="195"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По результатам ВПР не принимаются никакие обязательные решения, важные для определения дальнейшей судьбы и образовательной траектории школьника. Оценки за ВПР не влияют на получение аттестата и на перевод в следующий класс. </w:t>
      </w:r>
    </w:p>
    <w:p w:rsidR="00982A97" w:rsidRPr="00982A97" w:rsidRDefault="00982A97" w:rsidP="00982A97">
      <w:pPr>
        <w:shd w:val="clear" w:color="auto" w:fill="FAFAFA"/>
        <w:spacing w:after="0" w:line="341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С образцами и описаниями ВПР  для 11 классов можно ознакомиться </w:t>
      </w:r>
      <w:hyperlink r:id="rId51" w:tgtFrame="_blank" w:history="1">
        <w:r w:rsidRPr="00982A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на сайте ФИПИ</w:t>
        </w:r>
      </w:hyperlink>
      <w:r w:rsidRPr="00982A9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, для остальных классов – </w:t>
      </w:r>
      <w:hyperlink r:id="rId52" w:tgtFrame="_blank" w:history="1">
        <w:r w:rsidRPr="00982A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на портале ВПР</w:t>
        </w:r>
      </w:hyperlink>
    </w:p>
    <w:p w:rsidR="00982A97" w:rsidRPr="00982A97" w:rsidRDefault="00982A97" w:rsidP="00982A97">
      <w:pPr>
        <w:shd w:val="clear" w:color="auto" w:fill="FAFAFA"/>
        <w:spacing w:before="195" w:after="195" w:line="341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2A97" w:rsidRPr="00982A97" w:rsidRDefault="00982A97" w:rsidP="00982A97">
      <w:pPr>
        <w:shd w:val="clear" w:color="auto" w:fill="FAFAFA"/>
        <w:spacing w:before="195" w:after="195" w:line="341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982A9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Ответственный</w:t>
      </w:r>
      <w:proofErr w:type="gramEnd"/>
      <w:r w:rsidRPr="00982A9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за проведение ВПР на муниципальном уровне</w:t>
      </w:r>
    </w:p>
    <w:p w:rsidR="00982A97" w:rsidRPr="00982A97" w:rsidRDefault="00982A97" w:rsidP="00982A97">
      <w:pPr>
        <w:shd w:val="clear" w:color="auto" w:fill="FAFAFA"/>
        <w:spacing w:before="195" w:after="195" w:line="341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Елена Николаевна Кудрявцева</w:t>
      </w:r>
      <w:r w:rsidRPr="0098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главный специалист </w:t>
      </w:r>
      <w:r w:rsidRPr="00982A9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района</w:t>
      </w:r>
      <w:r w:rsidRPr="00982A9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по образованию </w:t>
      </w:r>
      <w:r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и делам молодёжи.</w:t>
      </w:r>
    </w:p>
    <w:p w:rsidR="00982A97" w:rsidRPr="00982A97" w:rsidRDefault="00982A97" w:rsidP="00982A97">
      <w:pPr>
        <w:shd w:val="clear" w:color="auto" w:fill="FAFAFA"/>
        <w:spacing w:before="195" w:after="195" w:line="341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color w:val="993300"/>
          <w:sz w:val="36"/>
          <w:szCs w:val="36"/>
          <w:lang w:eastAsia="ru-RU"/>
        </w:rPr>
        <w:t>ТЕЛЕФОН ГОРЯЧЕЙ ЛИНИИ  - 8-(385)95-</w:t>
      </w:r>
      <w:r>
        <w:rPr>
          <w:rFonts w:ascii="Times New Roman" w:eastAsia="Times New Roman" w:hAnsi="Times New Roman" w:cs="Times New Roman"/>
          <w:color w:val="993300"/>
          <w:sz w:val="36"/>
          <w:szCs w:val="36"/>
          <w:lang w:eastAsia="ru-RU"/>
        </w:rPr>
        <w:t>5</w:t>
      </w:r>
      <w:r w:rsidRPr="00982A97">
        <w:rPr>
          <w:rFonts w:ascii="Times New Roman" w:eastAsia="Times New Roman" w:hAnsi="Times New Roman" w:cs="Times New Roman"/>
          <w:color w:val="993300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color w:val="993300"/>
          <w:sz w:val="36"/>
          <w:szCs w:val="36"/>
          <w:lang w:eastAsia="ru-RU"/>
        </w:rPr>
        <w:t>56</w:t>
      </w:r>
      <w:r w:rsidRPr="00982A97">
        <w:rPr>
          <w:rFonts w:ascii="Times New Roman" w:eastAsia="Times New Roman" w:hAnsi="Times New Roman" w:cs="Times New Roman"/>
          <w:color w:val="993300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color w:val="993300"/>
          <w:sz w:val="36"/>
          <w:szCs w:val="36"/>
          <w:lang w:eastAsia="ru-RU"/>
        </w:rPr>
        <w:t>46</w:t>
      </w:r>
    </w:p>
    <w:p w:rsidR="00982A97" w:rsidRPr="00982A97" w:rsidRDefault="00982A97" w:rsidP="00982A97">
      <w:pPr>
        <w:shd w:val="clear" w:color="auto" w:fill="FAFAFA"/>
        <w:spacing w:before="195" w:after="195" w:line="341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Полезные ссылки для педагогов и родителей</w:t>
      </w:r>
      <w:r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(</w:t>
      </w:r>
      <w:r w:rsidRPr="00982A97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законных представителей)</w:t>
      </w:r>
    </w:p>
    <w:p w:rsidR="00982A97" w:rsidRPr="00982A97" w:rsidRDefault="00982A97" w:rsidP="00982A97">
      <w:pPr>
        <w:shd w:val="clear" w:color="auto" w:fill="FAFAFA"/>
        <w:spacing w:before="19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Федеральная служба по надзору в сфере образования подготовила брошюры и плакат для заинтересованных лиц </w:t>
      </w:r>
      <w:r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п</w:t>
      </w:r>
      <w:r w:rsidRPr="00982A9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о вопросам </w:t>
      </w:r>
      <w:proofErr w:type="gramStart"/>
      <w:r w:rsidRPr="00982A9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функционирования системы мониторинга качества образования</w:t>
      </w:r>
      <w:proofErr w:type="gramEnd"/>
      <w:r w:rsidRPr="00982A97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. С материалами можно познакомиться по ссылкам:</w:t>
      </w:r>
    </w:p>
    <w:p w:rsidR="00982A97" w:rsidRPr="00982A97" w:rsidRDefault="00982A97" w:rsidP="00982A97">
      <w:pPr>
        <w:shd w:val="clear" w:color="auto" w:fill="FAFAFA"/>
        <w:spacing w:before="19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ArialNarrow" w:eastAsia="Times New Roman" w:hAnsi="ArialNarrow" w:cs="Times New Roman"/>
          <w:color w:val="333399"/>
          <w:sz w:val="28"/>
          <w:szCs w:val="28"/>
          <w:lang w:eastAsia="ru-RU"/>
        </w:rPr>
        <w:t xml:space="preserve">Сборник методических рекомендаций по вопросам </w:t>
      </w:r>
      <w:proofErr w:type="gramStart"/>
      <w:r w:rsidRPr="00982A97">
        <w:rPr>
          <w:rFonts w:ascii="ArialNarrow" w:eastAsia="Times New Roman" w:hAnsi="ArialNarrow" w:cs="Times New Roman"/>
          <w:color w:val="333399"/>
          <w:sz w:val="28"/>
          <w:szCs w:val="28"/>
          <w:lang w:eastAsia="ru-RU"/>
        </w:rPr>
        <w:t>функционирования системы мониторинга</w:t>
      </w:r>
      <w:r>
        <w:rPr>
          <w:rFonts w:ascii="ArialNarrow" w:eastAsia="Times New Roman" w:hAnsi="ArialNarrow" w:cs="Times New Roman"/>
          <w:color w:val="333399"/>
          <w:sz w:val="28"/>
          <w:szCs w:val="28"/>
          <w:lang w:eastAsia="ru-RU"/>
        </w:rPr>
        <w:t xml:space="preserve"> </w:t>
      </w:r>
      <w:r w:rsidRPr="00982A97">
        <w:rPr>
          <w:rFonts w:ascii="ArialNarrow" w:eastAsia="Times New Roman" w:hAnsi="ArialNarrow" w:cs="Times New Roman"/>
          <w:color w:val="333399"/>
          <w:sz w:val="28"/>
          <w:szCs w:val="28"/>
          <w:lang w:eastAsia="ru-RU"/>
        </w:rPr>
        <w:t>оценки качества общего образования</w:t>
      </w:r>
      <w:proofErr w:type="gramEnd"/>
      <w:r w:rsidRPr="00982A97">
        <w:rPr>
          <w:rFonts w:ascii="ArialNarrow" w:eastAsia="Times New Roman" w:hAnsi="ArialNarrow" w:cs="Times New Roman"/>
          <w:color w:val="333399"/>
          <w:sz w:val="28"/>
          <w:szCs w:val="28"/>
          <w:lang w:eastAsia="ru-RU"/>
        </w:rPr>
        <w:t xml:space="preserve"> на федеральном, региональном и муниципальном</w:t>
      </w:r>
      <w:r>
        <w:rPr>
          <w:rFonts w:ascii="ArialNarrow" w:eastAsia="Times New Roman" w:hAnsi="ArialNarrow" w:cs="Times New Roman"/>
          <w:color w:val="333399"/>
          <w:sz w:val="28"/>
          <w:szCs w:val="28"/>
          <w:lang w:eastAsia="ru-RU"/>
        </w:rPr>
        <w:t xml:space="preserve"> </w:t>
      </w:r>
      <w:r w:rsidRPr="00982A97">
        <w:rPr>
          <w:rFonts w:ascii="ArialNarrow" w:eastAsia="Times New Roman" w:hAnsi="ArialNarrow" w:cs="Times New Roman"/>
          <w:color w:val="333399"/>
          <w:sz w:val="28"/>
          <w:szCs w:val="28"/>
          <w:lang w:eastAsia="ru-RU"/>
        </w:rPr>
        <w:t>уровнях и формированию единых подходов в части технологии обеспечения процедур оценки</w:t>
      </w:r>
      <w:r>
        <w:rPr>
          <w:rFonts w:ascii="ArialNarrow" w:eastAsia="Times New Roman" w:hAnsi="ArialNarrow" w:cs="Times New Roman"/>
          <w:color w:val="333399"/>
          <w:sz w:val="28"/>
          <w:szCs w:val="28"/>
          <w:lang w:eastAsia="ru-RU"/>
        </w:rPr>
        <w:t xml:space="preserve"> </w:t>
      </w:r>
      <w:r w:rsidRPr="00982A97">
        <w:rPr>
          <w:rFonts w:ascii="ArialNarrow" w:eastAsia="Times New Roman" w:hAnsi="ArialNarrow" w:cs="Times New Roman"/>
          <w:color w:val="333399"/>
          <w:sz w:val="28"/>
          <w:szCs w:val="28"/>
          <w:lang w:eastAsia="ru-RU"/>
        </w:rPr>
        <w:t>качества образования, направленных на совершенствование оценочных процедур</w:t>
      </w:r>
    </w:p>
    <w:p w:rsidR="00982A97" w:rsidRPr="00982A97" w:rsidRDefault="00982A97" w:rsidP="00982A97">
      <w:pPr>
        <w:shd w:val="clear" w:color="auto" w:fill="FAFAFA"/>
        <w:spacing w:after="0" w:line="341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http://oldobrnadzor.sitesoft.ru/common/upload/img/infogr/plakats2017/metodichka.pdf</w:t>
      </w:r>
    </w:p>
    <w:p w:rsidR="00982A97" w:rsidRPr="00982A97" w:rsidRDefault="00982A97" w:rsidP="00982A97">
      <w:pPr>
        <w:shd w:val="clear" w:color="auto" w:fill="FAFAFA"/>
        <w:spacing w:after="0" w:line="341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Плакат </w:t>
      </w:r>
      <w:hyperlink r:id="rId53" w:history="1">
        <w:r w:rsidRPr="00982A97">
          <w:rPr>
            <w:rFonts w:ascii="Arial" w:eastAsia="Times New Roman" w:hAnsi="Arial" w:cs="Arial"/>
            <w:b/>
            <w:bCs/>
            <w:color w:val="333399"/>
            <w:sz w:val="28"/>
            <w:szCs w:val="28"/>
            <w:lang w:eastAsia="ru-RU"/>
          </w:rPr>
          <w:t>(смотреть)</w:t>
        </w:r>
      </w:hyperlink>
    </w:p>
    <w:p w:rsidR="00982A97" w:rsidRPr="00982A97" w:rsidRDefault="00982A97" w:rsidP="00982A97">
      <w:pPr>
        <w:shd w:val="clear" w:color="auto" w:fill="FAFAFA"/>
        <w:spacing w:before="195" w:after="195" w:line="341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Брошюра "ВПР и НИКО"</w:t>
      </w:r>
    </w:p>
    <w:p w:rsidR="00982A97" w:rsidRPr="00982A97" w:rsidRDefault="00982A97" w:rsidP="00982A97">
      <w:pPr>
        <w:shd w:val="clear" w:color="auto" w:fill="FAFAFA"/>
        <w:spacing w:after="0" w:line="341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4" w:history="1">
        <w:r w:rsidRPr="00982A97">
          <w:rPr>
            <w:rFonts w:ascii="Arial" w:eastAsia="Times New Roman" w:hAnsi="Arial" w:cs="Arial"/>
            <w:b/>
            <w:bCs/>
            <w:color w:val="333399"/>
            <w:sz w:val="28"/>
            <w:szCs w:val="28"/>
            <w:u w:val="single"/>
            <w:lang w:eastAsia="ru-RU"/>
          </w:rPr>
          <w:t>http://oldobrnadzor.sitesoft.ru/common/upload/img/infogr/plakats2017/Broshura_VPR_i_NIKO.pdf</w:t>
        </w:r>
      </w:hyperlink>
    </w:p>
    <w:p w:rsidR="00982A97" w:rsidRPr="00982A97" w:rsidRDefault="00982A97" w:rsidP="00982A97">
      <w:pPr>
        <w:shd w:val="clear" w:color="auto" w:fill="FAFAFA"/>
        <w:spacing w:before="195" w:after="195" w:line="341" w:lineRule="atLeast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2A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2A97" w:rsidRPr="00982A97" w:rsidRDefault="00982A97" w:rsidP="00982A97">
      <w:pPr>
        <w:shd w:val="clear" w:color="auto" w:fill="FAFAFA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2A97" w:rsidRPr="00982A97" w:rsidRDefault="00982A97" w:rsidP="00982A97">
      <w:pPr>
        <w:shd w:val="clear" w:color="auto" w:fill="FAFAFA"/>
        <w:spacing w:after="150" w:line="341" w:lineRule="atLeast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D581B" w:rsidRDefault="000D581B"/>
    <w:sectPr w:rsidR="000D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36E"/>
    <w:multiLevelType w:val="multilevel"/>
    <w:tmpl w:val="6946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50219"/>
    <w:multiLevelType w:val="multilevel"/>
    <w:tmpl w:val="68FE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B10C7"/>
    <w:multiLevelType w:val="multilevel"/>
    <w:tmpl w:val="B3F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923DF"/>
    <w:multiLevelType w:val="multilevel"/>
    <w:tmpl w:val="9776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C140D"/>
    <w:multiLevelType w:val="multilevel"/>
    <w:tmpl w:val="D5B2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A1940"/>
    <w:multiLevelType w:val="multilevel"/>
    <w:tmpl w:val="CF2A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552EF"/>
    <w:multiLevelType w:val="multilevel"/>
    <w:tmpl w:val="E7E0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A22E4"/>
    <w:multiLevelType w:val="multilevel"/>
    <w:tmpl w:val="8E6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76A45"/>
    <w:multiLevelType w:val="multilevel"/>
    <w:tmpl w:val="4464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84A0A"/>
    <w:multiLevelType w:val="multilevel"/>
    <w:tmpl w:val="4136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1E06CD"/>
    <w:multiLevelType w:val="multilevel"/>
    <w:tmpl w:val="0984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E562E3"/>
    <w:multiLevelType w:val="multilevel"/>
    <w:tmpl w:val="D152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AA0BC5"/>
    <w:multiLevelType w:val="multilevel"/>
    <w:tmpl w:val="832A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B3603A"/>
    <w:multiLevelType w:val="multilevel"/>
    <w:tmpl w:val="C9F2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D76879"/>
    <w:multiLevelType w:val="multilevel"/>
    <w:tmpl w:val="8C5A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BC75B5"/>
    <w:multiLevelType w:val="multilevel"/>
    <w:tmpl w:val="D79C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E4FD8"/>
    <w:multiLevelType w:val="multilevel"/>
    <w:tmpl w:val="8A1A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624D88"/>
    <w:multiLevelType w:val="multilevel"/>
    <w:tmpl w:val="1A74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F17F2C"/>
    <w:multiLevelType w:val="multilevel"/>
    <w:tmpl w:val="13B4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E95190"/>
    <w:multiLevelType w:val="multilevel"/>
    <w:tmpl w:val="A51A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625274"/>
    <w:multiLevelType w:val="multilevel"/>
    <w:tmpl w:val="C872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3"/>
  </w:num>
  <w:num w:numId="8">
    <w:abstractNumId w:val="9"/>
  </w:num>
  <w:num w:numId="9">
    <w:abstractNumId w:val="18"/>
  </w:num>
  <w:num w:numId="10">
    <w:abstractNumId w:val="20"/>
  </w:num>
  <w:num w:numId="11">
    <w:abstractNumId w:val="17"/>
  </w:num>
  <w:num w:numId="12">
    <w:abstractNumId w:val="16"/>
  </w:num>
  <w:num w:numId="13">
    <w:abstractNumId w:val="15"/>
  </w:num>
  <w:num w:numId="14">
    <w:abstractNumId w:val="6"/>
  </w:num>
  <w:num w:numId="15">
    <w:abstractNumId w:val="10"/>
  </w:num>
  <w:num w:numId="16">
    <w:abstractNumId w:val="4"/>
  </w:num>
  <w:num w:numId="17">
    <w:abstractNumId w:val="8"/>
  </w:num>
  <w:num w:numId="18">
    <w:abstractNumId w:val="19"/>
  </w:num>
  <w:num w:numId="19">
    <w:abstractNumId w:val="13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97"/>
    <w:rsid w:val="000D581B"/>
    <w:rsid w:val="004D7AD2"/>
    <w:rsid w:val="0098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5976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2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889">
                  <w:marLeft w:val="0"/>
                  <w:marRight w:val="0"/>
                  <w:marTop w:val="0"/>
                  <w:marBottom w:val="0"/>
                  <w:divBdr>
                    <w:top w:val="single" w:sz="6" w:space="4" w:color="0E638B"/>
                    <w:left w:val="single" w:sz="6" w:space="4" w:color="0E638B"/>
                    <w:bottom w:val="single" w:sz="6" w:space="4" w:color="0E638B"/>
                    <w:right w:val="single" w:sz="6" w:space="4" w:color="0E638B"/>
                  </w:divBdr>
                </w:div>
                <w:div w:id="13953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5983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4390">
                  <w:marLeft w:val="0"/>
                  <w:marRight w:val="0"/>
                  <w:marTop w:val="0"/>
                  <w:marBottom w:val="0"/>
                  <w:divBdr>
                    <w:top w:val="single" w:sz="6" w:space="4" w:color="0E638B"/>
                    <w:left w:val="single" w:sz="6" w:space="4" w:color="0E638B"/>
                    <w:bottom w:val="single" w:sz="6" w:space="4" w:color="0E638B"/>
                    <w:right w:val="single" w:sz="6" w:space="4" w:color="0E638B"/>
                  </w:divBdr>
                </w:div>
                <w:div w:id="11621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9436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8220">
                  <w:marLeft w:val="0"/>
                  <w:marRight w:val="0"/>
                  <w:marTop w:val="0"/>
                  <w:marBottom w:val="0"/>
                  <w:divBdr>
                    <w:top w:val="single" w:sz="6" w:space="4" w:color="0E638B"/>
                    <w:left w:val="single" w:sz="6" w:space="4" w:color="0E638B"/>
                    <w:bottom w:val="single" w:sz="6" w:space="4" w:color="0E638B"/>
                    <w:right w:val="single" w:sz="6" w:space="4" w:color="0E638B"/>
                  </w:divBdr>
                </w:div>
                <w:div w:id="11220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7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4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3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7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0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1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5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7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1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/VPR_MA-4_Opisanie_2019.pdf" TargetMode="External"/><Relationship Id="rId18" Type="http://schemas.openxmlformats.org/officeDocument/2006/relationships/hyperlink" Target="https://fioco.ru/Media/Default/Documents/%D0%92%D0%9F%D0%A0/VPR_MA-5_DEMO_2019.pdf" TargetMode="External"/><Relationship Id="rId26" Type="http://schemas.openxmlformats.org/officeDocument/2006/relationships/hyperlink" Target="https://fioco.ru/Media/Default/Documents/%D0%92%D0%9F%D0%A0/VPR_MA-6_DEMO_2019.pdf" TargetMode="External"/><Relationship Id="rId39" Type="http://schemas.openxmlformats.org/officeDocument/2006/relationships/hyperlink" Target="https://fioco.ru/Media/Default/Documents/%D0%92%D0%9F%D0%A0/VPR_MA-7_Opisanie_2019.pdf" TargetMode="External"/><Relationship Id="rId21" Type="http://schemas.openxmlformats.org/officeDocument/2006/relationships/hyperlink" Target="https://fioco.ru/Media/Default/Documents/%D0%92%D0%9F%D0%A0/VPR_BI-5_Opisanie_2019.pdf" TargetMode="External"/><Relationship Id="rId34" Type="http://schemas.openxmlformats.org/officeDocument/2006/relationships/hyperlink" Target="https://fioco.ru/Media/Default/Documents/%D0%92%D0%9F%D0%A0/VPR_GG-6_DEMO_2019.pdf" TargetMode="External"/><Relationship Id="rId42" Type="http://schemas.openxmlformats.org/officeDocument/2006/relationships/hyperlink" Target="https://fioco.ru/Media/Default/Documents/%D0%92%D0%9F%D0%A0/VPR_IS-7_DEMO_2019.pdf" TargetMode="External"/><Relationship Id="rId47" Type="http://schemas.openxmlformats.org/officeDocument/2006/relationships/hyperlink" Target="https://fioco.ru/Media/Default/Documents/%D0%92%D0%9F%D0%A0/VPR_GG-7_Opisanie_2019.pdf" TargetMode="External"/><Relationship Id="rId50" Type="http://schemas.openxmlformats.org/officeDocument/2006/relationships/hyperlink" Target="http://www.fipi.ru/ege-i-gve-11/vpr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obrnadzor.gov.ru/ru/docs/documents/index.php?id_4=24404" TargetMode="External"/><Relationship Id="rId12" Type="http://schemas.openxmlformats.org/officeDocument/2006/relationships/hyperlink" Target="https://fioco.ru/Media/Default/Documents/%D0%92%D0%9F%D0%A0/VPR_MA-4_DEMO_2019.pdf" TargetMode="External"/><Relationship Id="rId17" Type="http://schemas.openxmlformats.org/officeDocument/2006/relationships/hyperlink" Target="https://fioco.ru/Media/Default/Documents/%D0%92%D0%9F%D0%A0/VPR_RU-5_Opisanie_2019.pdf" TargetMode="External"/><Relationship Id="rId25" Type="http://schemas.openxmlformats.org/officeDocument/2006/relationships/hyperlink" Target="https://fioco.ru/Media/Default/Documents/%D0%92%D0%9F%D0%A0/VPR_RU-6_Opisanie_2019.pdf" TargetMode="External"/><Relationship Id="rId33" Type="http://schemas.openxmlformats.org/officeDocument/2006/relationships/hyperlink" Target="https://fioco.ru/Media/Default/Documents/%D0%92%D0%9F%D0%A0/VPR_OB-6_Opisanie_2019.pdf" TargetMode="External"/><Relationship Id="rId38" Type="http://schemas.openxmlformats.org/officeDocument/2006/relationships/hyperlink" Target="https://fioco.ru/Media/Default/Documents/%D0%92%D0%9F%D0%A0/VPR_MA-7_DEMO_2019.pdf" TargetMode="External"/><Relationship Id="rId46" Type="http://schemas.openxmlformats.org/officeDocument/2006/relationships/hyperlink" Target="https://fioco.ru/Media/Default/Documents/%D0%92%D0%9F%D0%A0/VPR_GG-7_DEMO_20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/VPR_RU-5_DEMO_2019.pdf" TargetMode="External"/><Relationship Id="rId20" Type="http://schemas.openxmlformats.org/officeDocument/2006/relationships/hyperlink" Target="https://fioco.ru/Media/Default/Documents/%D0%92%D0%9F%D0%A0/VPR_BI-5_%20DEMO_2019.pdf" TargetMode="External"/><Relationship Id="rId29" Type="http://schemas.openxmlformats.org/officeDocument/2006/relationships/hyperlink" Target="https://fioco.ru/Media/Default/Documents/%D0%92%D0%9F%D0%A0/VPR_BI-6_Opisanie_2019.pdf" TargetMode="External"/><Relationship Id="rId41" Type="http://schemas.openxmlformats.org/officeDocument/2006/relationships/hyperlink" Target="https://fioco.ru/Media/Default/Documents/%D0%92%D0%9F%D0%A0/VPR_BI-7_Opisanie_2019.pdf" TargetMode="External"/><Relationship Id="rId54" Type="http://schemas.openxmlformats.org/officeDocument/2006/relationships/hyperlink" Target="http://oldobrnadzor.sitesoft.ru/common/upload/img/infogr/plakats2017/Broshura_VPR_i_NIK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/Prikaz_Rosobrnadzora.pdf" TargetMode="External"/><Relationship Id="rId11" Type="http://schemas.openxmlformats.org/officeDocument/2006/relationships/hyperlink" Target="https://fioco.ru/Media/Default/Documents/%D0%92%D0%9F%D0%A0/VPR_RU-4_Opisanie_2019.pdf" TargetMode="External"/><Relationship Id="rId24" Type="http://schemas.openxmlformats.org/officeDocument/2006/relationships/hyperlink" Target="https://fioco.ru/Media/Default/Documents/%D0%92%D0%9F%D0%A0/VPR_RU-6_DEMO_2019.pdf" TargetMode="External"/><Relationship Id="rId32" Type="http://schemas.openxmlformats.org/officeDocument/2006/relationships/hyperlink" Target="https://fioco.ru/Media/Default/Documents/%D0%92%D0%9F%D0%A0/VPR_OB-6_DEMO_2019.pdf" TargetMode="External"/><Relationship Id="rId37" Type="http://schemas.openxmlformats.org/officeDocument/2006/relationships/hyperlink" Target="https://fioco.ru/Media/Default/Documents/%D0%92%D0%9F%D0%A0/VPR_RU-7_Opisanie_2019.pdf" TargetMode="External"/><Relationship Id="rId40" Type="http://schemas.openxmlformats.org/officeDocument/2006/relationships/hyperlink" Target="https://fioco.ru/Media/Default/Documents/%D0%92%D0%9F%D0%A0/VPR_BI-7_DEMO_2019.pdf" TargetMode="External"/><Relationship Id="rId45" Type="http://schemas.openxmlformats.org/officeDocument/2006/relationships/hyperlink" Target="https://fioco.ru/Media/Default/Documents/%D0%92%D0%9F%D0%A0/VPR_OB-7_Opisanie_2019.pdf" TargetMode="External"/><Relationship Id="rId53" Type="http://schemas.openxmlformats.org/officeDocument/2006/relationships/hyperlink" Target="http://goronozarinsk.edu22.info/images/VP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oco.ru/Media/Default/Documents/%D0%92%D0%9F%D0%A0/VPR_OKR-4_Opisanie_2019.pdf" TargetMode="External"/><Relationship Id="rId23" Type="http://schemas.openxmlformats.org/officeDocument/2006/relationships/hyperlink" Target="https://fioco.ru/Media/Default/Documents/%D0%92%D0%9F%D0%A0/VPR_IS-5_Opisanie_2019.pdf" TargetMode="External"/><Relationship Id="rId28" Type="http://schemas.openxmlformats.org/officeDocument/2006/relationships/hyperlink" Target="https://fioco.ru/Media/Default/Documents/%D0%92%D0%9F%D0%A0/VPR_BI-6_DEMO_2019.pdf" TargetMode="External"/><Relationship Id="rId36" Type="http://schemas.openxmlformats.org/officeDocument/2006/relationships/hyperlink" Target="https://fioco.ru/Media/Default/Documents/%D0%92%D0%9F%D0%A0/VPR_RU-7_DEMO_2019.pdf" TargetMode="External"/><Relationship Id="rId49" Type="http://schemas.openxmlformats.org/officeDocument/2006/relationships/hyperlink" Target="https://fioco.ru/Media/Default/Documents/%D0%92%D0%9F%D0%A0/VPR_AYA-7_Opisanie_2019.pdf" TargetMode="External"/><Relationship Id="rId10" Type="http://schemas.openxmlformats.org/officeDocument/2006/relationships/hyperlink" Target="https://fioco.ru/Media/Default/Documents/%D0%92%D0%9F%D0%A0/VPR_RU-4_DEMO_2019.pdf" TargetMode="External"/><Relationship Id="rId19" Type="http://schemas.openxmlformats.org/officeDocument/2006/relationships/hyperlink" Target="https://fioco.ru/Media/Default/Documents/%D0%92%D0%9F%D0%A0/VPR_MA-5_Opisanie_2019.pdf" TargetMode="External"/><Relationship Id="rId31" Type="http://schemas.openxmlformats.org/officeDocument/2006/relationships/hyperlink" Target="https://fioco.ru/Media/Default/Documents/%D0%92%D0%9F%D0%A0/VPR_IS-6_Opisanie_2019.pdf" TargetMode="External"/><Relationship Id="rId44" Type="http://schemas.openxmlformats.org/officeDocument/2006/relationships/hyperlink" Target="https://fioco.ru/Media/Default/Documents/%D0%92%D0%9F%D0%A0/VPR_OB-7_DEMO_2019.pdf" TargetMode="External"/><Relationship Id="rId52" Type="http://schemas.openxmlformats.org/officeDocument/2006/relationships/hyperlink" Target="https://vpr.statgra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obraztsi_i_opisaniya_proverochnyh_rabot_2019" TargetMode="External"/><Relationship Id="rId14" Type="http://schemas.openxmlformats.org/officeDocument/2006/relationships/hyperlink" Target="https://fioco.ru/Media/Default/Documents/%D0%92%D0%9F%D0%A0/VPR_OKR-4_DEMO_2019.pdf" TargetMode="External"/><Relationship Id="rId22" Type="http://schemas.openxmlformats.org/officeDocument/2006/relationships/hyperlink" Target="https://fioco.ru/Media/Default/Documents/%D0%92%D0%9F%D0%A0/VPR_IS-5_DEMO_2019.pdf" TargetMode="External"/><Relationship Id="rId27" Type="http://schemas.openxmlformats.org/officeDocument/2006/relationships/hyperlink" Target="https://fioco.ru/Media/Default/Documents/%D0%92%D0%9F%D0%A0/VPR_MA-6_Opisanie_2019.pdf" TargetMode="External"/><Relationship Id="rId30" Type="http://schemas.openxmlformats.org/officeDocument/2006/relationships/hyperlink" Target="https://fioco.ru/Media/Default/Documents/%D0%92%D0%9F%D0%A0/VPR_IS-6_%20DEMO_2019.pdf" TargetMode="External"/><Relationship Id="rId35" Type="http://schemas.openxmlformats.org/officeDocument/2006/relationships/hyperlink" Target="https://fioco.ru/Media/Default/Documents/%D0%92%D0%9F%D0%A0/VPR_GG-6_Opisanie_2019.pdf" TargetMode="External"/><Relationship Id="rId43" Type="http://schemas.openxmlformats.org/officeDocument/2006/relationships/hyperlink" Target="https://fioco.ru/Media/Default/Documents/%D0%92%D0%9F%D0%A0/VPR_IS-7_Opisanie_2019.pdf" TargetMode="External"/><Relationship Id="rId48" Type="http://schemas.openxmlformats.org/officeDocument/2006/relationships/hyperlink" Target="https://fioco.ru/Media/Default/Documents/%D0%92%D0%9F%D0%A0/VPR_AYA-7_DEMO_2019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goronozarinsk.edu22.info/images/Prikaz_N84_ot_29.01.2018.pdf" TargetMode="External"/><Relationship Id="rId51" Type="http://schemas.openxmlformats.org/officeDocument/2006/relationships/hyperlink" Target="http://www.fipi.ru/vpr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2019-03-28T03:22:00Z</dcterms:created>
  <dcterms:modified xsi:type="dcterms:W3CDTF">2019-03-28T03:26:00Z</dcterms:modified>
</cp:coreProperties>
</file>